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A32" w:rsidRPr="005B09F2" w:rsidRDefault="00F64A32" w:rsidP="005B09F2">
      <w:pPr>
        <w:jc w:val="center"/>
        <w:rPr>
          <w:rFonts w:ascii="黑体" w:eastAsia="黑体" w:hAnsi="黑体" w:hint="eastAsia"/>
          <w:sz w:val="32"/>
          <w:szCs w:val="32"/>
        </w:rPr>
      </w:pPr>
      <w:r w:rsidRPr="005B09F2">
        <w:rPr>
          <w:rFonts w:ascii="黑体" w:eastAsia="黑体" w:hAnsi="黑体" w:hint="eastAsia"/>
          <w:sz w:val="32"/>
          <w:szCs w:val="32"/>
        </w:rPr>
        <w:t>上海立信会计学院 学生思想政治教育教师职务聘任办法</w:t>
      </w:r>
    </w:p>
    <w:p w:rsidR="00F64A32" w:rsidRPr="005B09F2" w:rsidRDefault="00F64A32" w:rsidP="005B09F2">
      <w:pPr>
        <w:jc w:val="center"/>
        <w:rPr>
          <w:rFonts w:ascii="黑体" w:eastAsia="黑体" w:hAnsi="黑体" w:hint="eastAsia"/>
          <w:sz w:val="32"/>
          <w:szCs w:val="32"/>
        </w:rPr>
      </w:pPr>
      <w:r w:rsidRPr="005B09F2">
        <w:rPr>
          <w:rFonts w:ascii="黑体" w:eastAsia="黑体" w:hAnsi="黑体" w:hint="eastAsia"/>
          <w:sz w:val="32"/>
          <w:szCs w:val="32"/>
        </w:rPr>
        <w:t>立信人（2007）55号</w:t>
      </w:r>
    </w:p>
    <w:p w:rsidR="00F64A32" w:rsidRDefault="00F64A32" w:rsidP="00F64A32"/>
    <w:p w:rsidR="00F64A32" w:rsidRDefault="00F64A32" w:rsidP="00F64A32">
      <w:pPr>
        <w:rPr>
          <w:rFonts w:hint="eastAsia"/>
        </w:rPr>
      </w:pPr>
      <w:r>
        <w:rPr>
          <w:rFonts w:hint="eastAsia"/>
        </w:rPr>
        <w:t>各单位（部门）：</w:t>
      </w:r>
    </w:p>
    <w:p w:rsidR="00F64A32" w:rsidRDefault="00F64A32" w:rsidP="005B09F2">
      <w:pPr>
        <w:spacing w:line="360" w:lineRule="auto"/>
        <w:ind w:firstLineChars="200" w:firstLine="420"/>
        <w:rPr>
          <w:rFonts w:hint="eastAsia"/>
        </w:rPr>
      </w:pPr>
      <w:r>
        <w:rPr>
          <w:rFonts w:hint="eastAsia"/>
        </w:rPr>
        <w:t>为贯彻中共中央、国务院《关于进一步加强和改进大学生思想政治教育的意见》（中发〔</w:t>
      </w:r>
      <w:r>
        <w:rPr>
          <w:rFonts w:hint="eastAsia"/>
        </w:rPr>
        <w:t>2004</w:t>
      </w:r>
      <w:r>
        <w:rPr>
          <w:rFonts w:hint="eastAsia"/>
        </w:rPr>
        <w:t>〕</w:t>
      </w:r>
      <w:r>
        <w:rPr>
          <w:rFonts w:hint="eastAsia"/>
        </w:rPr>
        <w:t>16</w:t>
      </w:r>
      <w:r>
        <w:rPr>
          <w:rFonts w:hint="eastAsia"/>
        </w:rPr>
        <w:t>号）和全国高校辅导员队伍建设工作会议精神，根据《上海高校学生思想政治教育教师职务聘任办法（试行）》（沪教委人〔</w:t>
      </w:r>
      <w:r>
        <w:rPr>
          <w:rFonts w:hint="eastAsia"/>
        </w:rPr>
        <w:t>2007</w:t>
      </w:r>
      <w:r>
        <w:rPr>
          <w:rFonts w:hint="eastAsia"/>
        </w:rPr>
        <w:t>〕</w:t>
      </w:r>
      <w:r>
        <w:rPr>
          <w:rFonts w:hint="eastAsia"/>
        </w:rPr>
        <w:t>3</w:t>
      </w:r>
      <w:r>
        <w:rPr>
          <w:rFonts w:hint="eastAsia"/>
        </w:rPr>
        <w:t>号），结合我院实际情况，特制定本办法。聘任对象本办法适用于我校在岗专职学生思想政治教育教师，包括专职辅导员、校（院、系）分管及从事学生工作的党政干部和共青团干部。</w:t>
      </w:r>
    </w:p>
    <w:p w:rsidR="00F64A32" w:rsidRDefault="00F64A32" w:rsidP="005B09F2">
      <w:pPr>
        <w:spacing w:line="360" w:lineRule="auto"/>
        <w:ind w:firstLineChars="200" w:firstLine="420"/>
        <w:rPr>
          <w:rFonts w:hint="eastAsia"/>
        </w:rPr>
      </w:pPr>
      <w:r>
        <w:rPr>
          <w:rFonts w:hint="eastAsia"/>
        </w:rPr>
        <w:t>聘任原则：</w:t>
      </w:r>
    </w:p>
    <w:p w:rsidR="00F64A32" w:rsidRDefault="00F64A32" w:rsidP="005B09F2">
      <w:pPr>
        <w:spacing w:line="360" w:lineRule="auto"/>
        <w:ind w:firstLineChars="200" w:firstLine="420"/>
        <w:rPr>
          <w:rFonts w:hint="eastAsia"/>
        </w:rPr>
      </w:pPr>
      <w:r>
        <w:rPr>
          <w:rFonts w:hint="eastAsia"/>
        </w:rPr>
        <w:t>（一）突出思想政治教育工作实绩；</w:t>
      </w:r>
    </w:p>
    <w:p w:rsidR="00F64A32" w:rsidRDefault="00F64A32" w:rsidP="005B09F2">
      <w:pPr>
        <w:spacing w:line="360" w:lineRule="auto"/>
        <w:ind w:firstLineChars="200" w:firstLine="420"/>
        <w:rPr>
          <w:rFonts w:hint="eastAsia"/>
        </w:rPr>
      </w:pPr>
      <w:r>
        <w:rPr>
          <w:rFonts w:hint="eastAsia"/>
        </w:rPr>
        <w:t>（二）注重思想政治教育科研能力；</w:t>
      </w:r>
    </w:p>
    <w:p w:rsidR="00F64A32" w:rsidRDefault="00F64A32" w:rsidP="005B09F2">
      <w:pPr>
        <w:spacing w:line="360" w:lineRule="auto"/>
        <w:ind w:firstLineChars="200" w:firstLine="420"/>
        <w:rPr>
          <w:rFonts w:hint="eastAsia"/>
        </w:rPr>
      </w:pPr>
      <w:r>
        <w:rPr>
          <w:rFonts w:hint="eastAsia"/>
        </w:rPr>
        <w:t>（三）强调从事学生工作基本年限。</w:t>
      </w:r>
    </w:p>
    <w:p w:rsidR="00F64A32" w:rsidRDefault="00F64A32" w:rsidP="005B09F2">
      <w:pPr>
        <w:spacing w:line="360" w:lineRule="auto"/>
        <w:ind w:firstLineChars="200" w:firstLine="420"/>
        <w:rPr>
          <w:rFonts w:hint="eastAsia"/>
        </w:rPr>
      </w:pPr>
      <w:r>
        <w:rPr>
          <w:rFonts w:hint="eastAsia"/>
        </w:rPr>
        <w:t>岗位设置与比例</w:t>
      </w:r>
    </w:p>
    <w:p w:rsidR="00F64A32" w:rsidRDefault="00F64A32" w:rsidP="005B09F2">
      <w:pPr>
        <w:spacing w:line="360" w:lineRule="auto"/>
        <w:ind w:firstLineChars="200" w:firstLine="420"/>
        <w:rPr>
          <w:rFonts w:hint="eastAsia"/>
        </w:rPr>
      </w:pPr>
      <w:r>
        <w:rPr>
          <w:rFonts w:hint="eastAsia"/>
        </w:rPr>
        <w:t>（一）高校学生思想政治教育教师岗位设立助教、讲师、副教授、教授职务。</w:t>
      </w:r>
    </w:p>
    <w:p w:rsidR="00F64A32" w:rsidRDefault="00F64A32" w:rsidP="005B09F2">
      <w:pPr>
        <w:spacing w:line="360" w:lineRule="auto"/>
        <w:ind w:firstLineChars="200" w:firstLine="420"/>
        <w:rPr>
          <w:rFonts w:hint="eastAsia"/>
        </w:rPr>
      </w:pPr>
      <w:r>
        <w:rPr>
          <w:rFonts w:hint="eastAsia"/>
        </w:rPr>
        <w:t>（二）学校比照其他专业技术职务岗位的平均结构比例，设置学生思想政治教育教师职务岗位，并在核定的岗位数内开展聘任工作。聘任各级职务的条件</w:t>
      </w:r>
      <w:r w:rsidR="005B09F2">
        <w:rPr>
          <w:rFonts w:hint="eastAsia"/>
        </w:rPr>
        <w:t>：</w:t>
      </w:r>
    </w:p>
    <w:p w:rsidR="00F64A32" w:rsidRDefault="00F64A32" w:rsidP="005B09F2">
      <w:pPr>
        <w:spacing w:line="360" w:lineRule="auto"/>
        <w:ind w:firstLineChars="200" w:firstLine="420"/>
        <w:rPr>
          <w:rFonts w:hint="eastAsia"/>
        </w:rPr>
      </w:pPr>
      <w:r>
        <w:rPr>
          <w:rFonts w:hint="eastAsia"/>
        </w:rPr>
        <w:t>思想道德素质和职业道德要求</w:t>
      </w:r>
      <w:r w:rsidR="005B09F2">
        <w:rPr>
          <w:rFonts w:hint="eastAsia"/>
        </w:rPr>
        <w:t>：</w:t>
      </w:r>
    </w:p>
    <w:p w:rsidR="00F64A32" w:rsidRDefault="00F64A32" w:rsidP="005B09F2">
      <w:pPr>
        <w:spacing w:line="360" w:lineRule="auto"/>
        <w:ind w:firstLineChars="200" w:firstLine="420"/>
        <w:rPr>
          <w:rFonts w:hint="eastAsia"/>
        </w:rPr>
      </w:pPr>
      <w:r>
        <w:rPr>
          <w:rFonts w:hint="eastAsia"/>
        </w:rPr>
        <w:t>聘任高校思想政治教育教师各级职务，应具有良好的政治思想素质和职业道德，为人师表，爱岗敬业，对思想政治素质表现差，违背教师职业道德的人员，实行师德一票否决制。</w:t>
      </w:r>
    </w:p>
    <w:p w:rsidR="00F64A32" w:rsidRDefault="00F64A32" w:rsidP="005B09F2">
      <w:pPr>
        <w:spacing w:line="360" w:lineRule="auto"/>
        <w:ind w:firstLineChars="200" w:firstLine="420"/>
        <w:rPr>
          <w:rFonts w:hint="eastAsia"/>
        </w:rPr>
      </w:pPr>
      <w:r>
        <w:rPr>
          <w:rFonts w:hint="eastAsia"/>
        </w:rPr>
        <w:t>从事学生工作年限的基本要求</w:t>
      </w:r>
      <w:r w:rsidR="005B09F2">
        <w:rPr>
          <w:rFonts w:hint="eastAsia"/>
        </w:rPr>
        <w:t>：</w:t>
      </w:r>
    </w:p>
    <w:p w:rsidR="00F64A32" w:rsidRDefault="00F64A32" w:rsidP="005B09F2">
      <w:pPr>
        <w:spacing w:line="360" w:lineRule="auto"/>
        <w:ind w:firstLineChars="200" w:firstLine="420"/>
        <w:rPr>
          <w:rFonts w:hint="eastAsia"/>
        </w:rPr>
      </w:pPr>
      <w:r>
        <w:rPr>
          <w:rFonts w:hint="eastAsia"/>
        </w:rPr>
        <w:t>1</w:t>
      </w:r>
      <w:r>
        <w:rPr>
          <w:rFonts w:hint="eastAsia"/>
        </w:rPr>
        <w:t>、讲师：从事学生工作年限累计</w:t>
      </w:r>
      <w:r>
        <w:rPr>
          <w:rFonts w:hint="eastAsia"/>
        </w:rPr>
        <w:t>2</w:t>
      </w:r>
      <w:r>
        <w:rPr>
          <w:rFonts w:hint="eastAsia"/>
        </w:rPr>
        <w:t>年以上。具备博士学位者，不受此限。</w:t>
      </w:r>
    </w:p>
    <w:p w:rsidR="00F64A32" w:rsidRDefault="00F64A32" w:rsidP="005B09F2">
      <w:pPr>
        <w:spacing w:line="360" w:lineRule="auto"/>
        <w:ind w:firstLineChars="200" w:firstLine="420"/>
        <w:rPr>
          <w:rFonts w:hint="eastAsia"/>
        </w:rPr>
      </w:pPr>
      <w:r>
        <w:rPr>
          <w:rFonts w:hint="eastAsia"/>
        </w:rPr>
        <w:t>2</w:t>
      </w:r>
      <w:r>
        <w:rPr>
          <w:rFonts w:hint="eastAsia"/>
        </w:rPr>
        <w:t>、副教授：从事学生工作年限累计</w:t>
      </w:r>
      <w:r>
        <w:rPr>
          <w:rFonts w:hint="eastAsia"/>
        </w:rPr>
        <w:t>4</w:t>
      </w:r>
      <w:r>
        <w:rPr>
          <w:rFonts w:hint="eastAsia"/>
        </w:rPr>
        <w:t>年以上；具备博士学位者，其从事学生工作年限可累计</w:t>
      </w:r>
      <w:r>
        <w:rPr>
          <w:rFonts w:hint="eastAsia"/>
        </w:rPr>
        <w:t>3</w:t>
      </w:r>
      <w:r>
        <w:rPr>
          <w:rFonts w:hint="eastAsia"/>
        </w:rPr>
        <w:t>年以上</w:t>
      </w:r>
    </w:p>
    <w:p w:rsidR="00F64A32" w:rsidRDefault="00F64A32" w:rsidP="005B09F2">
      <w:pPr>
        <w:spacing w:line="360" w:lineRule="auto"/>
        <w:ind w:firstLineChars="200" w:firstLine="420"/>
        <w:rPr>
          <w:rFonts w:hint="eastAsia"/>
        </w:rPr>
      </w:pPr>
      <w:r>
        <w:rPr>
          <w:rFonts w:hint="eastAsia"/>
        </w:rPr>
        <w:t>3</w:t>
      </w:r>
      <w:r>
        <w:rPr>
          <w:rFonts w:hint="eastAsia"/>
        </w:rPr>
        <w:t>、教授：从事学生工作年限累计</w:t>
      </w:r>
      <w:r>
        <w:rPr>
          <w:rFonts w:hint="eastAsia"/>
        </w:rPr>
        <w:t>8</w:t>
      </w:r>
      <w:r>
        <w:rPr>
          <w:rFonts w:hint="eastAsia"/>
        </w:rPr>
        <w:t>年以上；但具备思想政治教育相关专业博士学位者，共从事学生工作年限累计</w:t>
      </w:r>
      <w:r>
        <w:rPr>
          <w:rFonts w:hint="eastAsia"/>
        </w:rPr>
        <w:t>5</w:t>
      </w:r>
      <w:r>
        <w:rPr>
          <w:rFonts w:hint="eastAsia"/>
        </w:rPr>
        <w:t>年以上；具备其他专业博士学位者，共从事学生工作年限累计</w:t>
      </w:r>
      <w:r>
        <w:rPr>
          <w:rFonts w:hint="eastAsia"/>
        </w:rPr>
        <w:t>6</w:t>
      </w:r>
      <w:r>
        <w:rPr>
          <w:rFonts w:hint="eastAsia"/>
        </w:rPr>
        <w:t>年以上。</w:t>
      </w:r>
    </w:p>
    <w:p w:rsidR="00F64A32" w:rsidRDefault="00F64A32" w:rsidP="005B09F2">
      <w:pPr>
        <w:spacing w:line="360" w:lineRule="auto"/>
        <w:ind w:firstLineChars="200" w:firstLine="420"/>
        <w:rPr>
          <w:rFonts w:hint="eastAsia"/>
        </w:rPr>
      </w:pPr>
      <w:r>
        <w:rPr>
          <w:rFonts w:hint="eastAsia"/>
        </w:rPr>
        <w:t>学位学历和任职年限</w:t>
      </w:r>
    </w:p>
    <w:p w:rsidR="00F64A32" w:rsidRDefault="00F64A32" w:rsidP="005B09F2">
      <w:pPr>
        <w:spacing w:line="360" w:lineRule="auto"/>
        <w:ind w:firstLineChars="200" w:firstLine="420"/>
        <w:rPr>
          <w:rFonts w:hint="eastAsia"/>
        </w:rPr>
      </w:pPr>
      <w:r>
        <w:rPr>
          <w:rFonts w:hint="eastAsia"/>
        </w:rPr>
        <w:t>1</w:t>
      </w:r>
      <w:r>
        <w:rPr>
          <w:rFonts w:hint="eastAsia"/>
        </w:rPr>
        <w:t>、助教：具备学士学位或本科学历，经过</w:t>
      </w:r>
      <w:r>
        <w:rPr>
          <w:rFonts w:hint="eastAsia"/>
        </w:rPr>
        <w:t>1</w:t>
      </w:r>
      <w:r>
        <w:rPr>
          <w:rFonts w:hint="eastAsia"/>
        </w:rPr>
        <w:t>年以上见习试用；具备硕士学位，或获得研究生班结业证书或第二学士学位。</w:t>
      </w:r>
    </w:p>
    <w:p w:rsidR="00F64A32" w:rsidRDefault="00F64A32" w:rsidP="005B09F2">
      <w:pPr>
        <w:spacing w:line="360" w:lineRule="auto"/>
        <w:ind w:firstLineChars="200" w:firstLine="420"/>
        <w:rPr>
          <w:rFonts w:hint="eastAsia"/>
        </w:rPr>
      </w:pPr>
      <w:r>
        <w:rPr>
          <w:rFonts w:hint="eastAsia"/>
        </w:rPr>
        <w:lastRenderedPageBreak/>
        <w:t>2</w:t>
      </w:r>
      <w:r>
        <w:rPr>
          <w:rFonts w:hint="eastAsia"/>
        </w:rPr>
        <w:t>、讲师：具备博士学位；具备硕士学位，并担任</w:t>
      </w:r>
      <w:r>
        <w:rPr>
          <w:rFonts w:hint="eastAsia"/>
        </w:rPr>
        <w:t>2</w:t>
      </w:r>
      <w:r>
        <w:rPr>
          <w:rFonts w:hint="eastAsia"/>
        </w:rPr>
        <w:t>年以上助教职务；获得研究生班毕业证书、第二学士学位或者具有研究生学历而未获得硕士学位，且担任</w:t>
      </w:r>
      <w:r>
        <w:rPr>
          <w:rFonts w:hint="eastAsia"/>
        </w:rPr>
        <w:t>3</w:t>
      </w:r>
      <w:r>
        <w:rPr>
          <w:rFonts w:hint="eastAsia"/>
        </w:rPr>
        <w:t>年以上助教职务；获得学士学位或者本科毕业学历，且担任</w:t>
      </w:r>
      <w:r>
        <w:rPr>
          <w:rFonts w:hint="eastAsia"/>
        </w:rPr>
        <w:t>5</w:t>
      </w:r>
      <w:r>
        <w:rPr>
          <w:rFonts w:hint="eastAsia"/>
        </w:rPr>
        <w:t>年以上助教职务，并学习过思想政治教育专业硕士研究生主要学位课程，考试成绩合格。</w:t>
      </w:r>
    </w:p>
    <w:p w:rsidR="00F64A32" w:rsidRDefault="00F64A32" w:rsidP="005B09F2">
      <w:pPr>
        <w:spacing w:line="360" w:lineRule="auto"/>
        <w:ind w:firstLineChars="200" w:firstLine="420"/>
        <w:rPr>
          <w:rFonts w:hint="eastAsia"/>
        </w:rPr>
      </w:pPr>
      <w:r>
        <w:rPr>
          <w:rFonts w:hint="eastAsia"/>
        </w:rPr>
        <w:t>3</w:t>
      </w:r>
      <w:r>
        <w:rPr>
          <w:rFonts w:hint="eastAsia"/>
        </w:rPr>
        <w:t>、副教授：具备博士学位，且担任</w:t>
      </w:r>
      <w:r>
        <w:rPr>
          <w:rFonts w:hint="eastAsia"/>
        </w:rPr>
        <w:t>2</w:t>
      </w:r>
      <w:r>
        <w:rPr>
          <w:rFonts w:hint="eastAsia"/>
        </w:rPr>
        <w:t>年以上讲师职务；具备硕士学位，且担任</w:t>
      </w:r>
      <w:r>
        <w:rPr>
          <w:rFonts w:hint="eastAsia"/>
        </w:rPr>
        <w:t>5</w:t>
      </w:r>
      <w:r>
        <w:rPr>
          <w:rFonts w:hint="eastAsia"/>
        </w:rPr>
        <w:t>年以上讲师职务；获得研究生班毕业证书、第二学士学位或者具有研究生学历而未获得硕士学位，且担任</w:t>
      </w:r>
      <w:r>
        <w:rPr>
          <w:rFonts w:hint="eastAsia"/>
        </w:rPr>
        <w:t>7</w:t>
      </w:r>
      <w:r>
        <w:rPr>
          <w:rFonts w:hint="eastAsia"/>
        </w:rPr>
        <w:t>年以上讲师职务；具备学士学位或者本科毕业学历，且担任</w:t>
      </w:r>
      <w:r>
        <w:rPr>
          <w:rFonts w:hint="eastAsia"/>
        </w:rPr>
        <w:t>8</w:t>
      </w:r>
      <w:r>
        <w:rPr>
          <w:rFonts w:hint="eastAsia"/>
        </w:rPr>
        <w:t>年以上讲师职务。</w:t>
      </w:r>
    </w:p>
    <w:p w:rsidR="00F64A32" w:rsidRDefault="00F64A32" w:rsidP="005B09F2">
      <w:pPr>
        <w:spacing w:line="360" w:lineRule="auto"/>
        <w:ind w:firstLineChars="200" w:firstLine="420"/>
        <w:rPr>
          <w:rFonts w:hint="eastAsia"/>
        </w:rPr>
      </w:pPr>
      <w:r>
        <w:rPr>
          <w:rFonts w:hint="eastAsia"/>
        </w:rPr>
        <w:t>4</w:t>
      </w:r>
      <w:r>
        <w:rPr>
          <w:rFonts w:hint="eastAsia"/>
        </w:rPr>
        <w:t>、教授：具备思想政治教育相关专业博士学位，且担任</w:t>
      </w:r>
      <w:r>
        <w:rPr>
          <w:rFonts w:hint="eastAsia"/>
        </w:rPr>
        <w:t>3</w:t>
      </w:r>
      <w:r>
        <w:rPr>
          <w:rFonts w:hint="eastAsia"/>
        </w:rPr>
        <w:t>年以上副教授职务；具备其他专业博士学位，且担任</w:t>
      </w:r>
      <w:r>
        <w:rPr>
          <w:rFonts w:hint="eastAsia"/>
        </w:rPr>
        <w:t>4</w:t>
      </w:r>
      <w:r>
        <w:rPr>
          <w:rFonts w:hint="eastAsia"/>
        </w:rPr>
        <w:t>年以上副教授职务；具备硕士学位，且担任</w:t>
      </w:r>
      <w:r>
        <w:rPr>
          <w:rFonts w:hint="eastAsia"/>
        </w:rPr>
        <w:t>7</w:t>
      </w:r>
      <w:r>
        <w:rPr>
          <w:rFonts w:hint="eastAsia"/>
        </w:rPr>
        <w:t>年以上副教授职务；获得研究生班毕业证书、第二学士学位或者具有研究生学历而未获得硕士学位，且担任</w:t>
      </w:r>
      <w:r>
        <w:rPr>
          <w:rFonts w:hint="eastAsia"/>
        </w:rPr>
        <w:t>8</w:t>
      </w:r>
      <w:r>
        <w:rPr>
          <w:rFonts w:hint="eastAsia"/>
        </w:rPr>
        <w:t>年以上副教授职务；获得学士学位或者本科毕业学历，且担任</w:t>
      </w:r>
      <w:r>
        <w:rPr>
          <w:rFonts w:hint="eastAsia"/>
        </w:rPr>
        <w:t>10</w:t>
      </w:r>
      <w:r>
        <w:rPr>
          <w:rFonts w:hint="eastAsia"/>
        </w:rPr>
        <w:t>年以上副教授职务。</w:t>
      </w:r>
    </w:p>
    <w:p w:rsidR="00F64A32" w:rsidRDefault="00F64A32" w:rsidP="005B09F2">
      <w:pPr>
        <w:spacing w:line="360" w:lineRule="auto"/>
        <w:ind w:firstLineChars="200" w:firstLine="420"/>
        <w:rPr>
          <w:rFonts w:hint="eastAsia"/>
        </w:rPr>
      </w:pPr>
      <w:r>
        <w:rPr>
          <w:rFonts w:hint="eastAsia"/>
        </w:rPr>
        <w:t>工作实绩要求</w:t>
      </w:r>
    </w:p>
    <w:p w:rsidR="00F64A32" w:rsidRDefault="005B09F2" w:rsidP="005B09F2">
      <w:pPr>
        <w:spacing w:line="360" w:lineRule="auto"/>
        <w:ind w:firstLineChars="200" w:firstLine="420"/>
        <w:rPr>
          <w:rFonts w:hint="eastAsia"/>
        </w:rPr>
      </w:pPr>
      <w:r>
        <w:rPr>
          <w:rFonts w:hint="eastAsia"/>
        </w:rPr>
        <w:t>1</w:t>
      </w:r>
      <w:r>
        <w:rPr>
          <w:rFonts w:hint="eastAsia"/>
        </w:rPr>
        <w:t>、</w:t>
      </w:r>
      <w:r w:rsidR="00F64A32">
        <w:rPr>
          <w:rFonts w:hint="eastAsia"/>
        </w:rPr>
        <w:t>讲师：具有较丰富的从事学生思想政治教育工作的专业知识和实践经验，在学生思想政治教育工作中取得显著成绩。任现职以来，具备下列条件之一：</w:t>
      </w:r>
    </w:p>
    <w:p w:rsidR="00F64A32" w:rsidRDefault="00F64A32" w:rsidP="005B09F2">
      <w:pPr>
        <w:spacing w:line="360" w:lineRule="auto"/>
        <w:ind w:firstLineChars="200" w:firstLine="420"/>
        <w:rPr>
          <w:rFonts w:hint="eastAsia"/>
        </w:rPr>
      </w:pPr>
      <w:r>
        <w:rPr>
          <w:rFonts w:hint="eastAsia"/>
        </w:rPr>
        <w:t>（</w:t>
      </w:r>
      <w:r>
        <w:rPr>
          <w:rFonts w:hint="eastAsia"/>
        </w:rPr>
        <w:t>1</w:t>
      </w:r>
      <w:r>
        <w:rPr>
          <w:rFonts w:hint="eastAsia"/>
        </w:rPr>
        <w:t>）个人或所带学生团体获得校级以上荣誉称号</w:t>
      </w:r>
      <w:r>
        <w:rPr>
          <w:rFonts w:hint="eastAsia"/>
        </w:rPr>
        <w:t>1</w:t>
      </w:r>
      <w:r>
        <w:rPr>
          <w:rFonts w:hint="eastAsia"/>
        </w:rPr>
        <w:t>次以上；</w:t>
      </w:r>
    </w:p>
    <w:p w:rsidR="00F64A32" w:rsidRDefault="00F64A32" w:rsidP="005B09F2">
      <w:pPr>
        <w:spacing w:line="360" w:lineRule="auto"/>
        <w:ind w:firstLineChars="200" w:firstLine="420"/>
        <w:rPr>
          <w:rFonts w:hint="eastAsia"/>
        </w:rPr>
      </w:pPr>
      <w:r>
        <w:rPr>
          <w:rFonts w:hint="eastAsia"/>
        </w:rPr>
        <w:t>（</w:t>
      </w:r>
      <w:r>
        <w:rPr>
          <w:rFonts w:hint="eastAsia"/>
        </w:rPr>
        <w:t>2</w:t>
      </w:r>
      <w:r>
        <w:rPr>
          <w:rFonts w:hint="eastAsia"/>
        </w:rPr>
        <w:t>）个人获得校内年度考核“优秀”</w:t>
      </w:r>
      <w:r>
        <w:rPr>
          <w:rFonts w:hint="eastAsia"/>
        </w:rPr>
        <w:t xml:space="preserve"> 1</w:t>
      </w:r>
      <w:r>
        <w:rPr>
          <w:rFonts w:hint="eastAsia"/>
        </w:rPr>
        <w:t>次以上。</w:t>
      </w:r>
    </w:p>
    <w:p w:rsidR="00F64A32" w:rsidRDefault="00F64A32" w:rsidP="005B09F2">
      <w:pPr>
        <w:spacing w:line="360" w:lineRule="auto"/>
        <w:ind w:firstLineChars="200" w:firstLine="420"/>
        <w:rPr>
          <w:rFonts w:hint="eastAsia"/>
        </w:rPr>
      </w:pPr>
      <w:bookmarkStart w:id="0" w:name="_GoBack"/>
      <w:bookmarkEnd w:id="0"/>
      <w:r>
        <w:rPr>
          <w:rFonts w:hint="eastAsia"/>
        </w:rPr>
        <w:t>2</w:t>
      </w:r>
      <w:r>
        <w:rPr>
          <w:rFonts w:hint="eastAsia"/>
        </w:rPr>
        <w:t>、副教授：具有较丰富的从事学生思想政治教育工作的专业知识和实践经验，在学生思想政治教育工作中取得显著成绩。任现职以来，具备下列条件之一：</w:t>
      </w:r>
    </w:p>
    <w:p w:rsidR="00F64A32" w:rsidRDefault="00F64A32" w:rsidP="005B09F2">
      <w:pPr>
        <w:spacing w:line="360" w:lineRule="auto"/>
        <w:ind w:firstLineChars="200" w:firstLine="420"/>
        <w:rPr>
          <w:rFonts w:hint="eastAsia"/>
        </w:rPr>
      </w:pPr>
      <w:r>
        <w:rPr>
          <w:rFonts w:hint="eastAsia"/>
        </w:rPr>
        <w:t>（</w:t>
      </w:r>
      <w:r>
        <w:rPr>
          <w:rFonts w:hint="eastAsia"/>
        </w:rPr>
        <w:t>1</w:t>
      </w:r>
      <w:r>
        <w:rPr>
          <w:rFonts w:hint="eastAsia"/>
        </w:rPr>
        <w:t>）个人或所带学生团体累计获得省市级以上教育主管等部门颁发的荣誉称号</w:t>
      </w:r>
      <w:r>
        <w:rPr>
          <w:rFonts w:hint="eastAsia"/>
        </w:rPr>
        <w:t>1</w:t>
      </w:r>
      <w:r>
        <w:rPr>
          <w:rFonts w:hint="eastAsia"/>
        </w:rPr>
        <w:t>次以上；</w:t>
      </w:r>
    </w:p>
    <w:p w:rsidR="00F64A32" w:rsidRDefault="00F64A32" w:rsidP="005B09F2">
      <w:pPr>
        <w:spacing w:line="360" w:lineRule="auto"/>
        <w:ind w:firstLineChars="200" w:firstLine="420"/>
        <w:rPr>
          <w:rFonts w:hint="eastAsia"/>
        </w:rPr>
      </w:pPr>
      <w:r>
        <w:rPr>
          <w:rFonts w:hint="eastAsia"/>
        </w:rPr>
        <w:t>（</w:t>
      </w:r>
      <w:r>
        <w:rPr>
          <w:rFonts w:hint="eastAsia"/>
        </w:rPr>
        <w:t>2</w:t>
      </w:r>
      <w:r>
        <w:rPr>
          <w:rFonts w:hint="eastAsia"/>
        </w:rPr>
        <w:t>）个人或所带学生团体累计获得校级荣誉称号</w:t>
      </w:r>
      <w:r>
        <w:rPr>
          <w:rFonts w:hint="eastAsia"/>
        </w:rPr>
        <w:t>2</w:t>
      </w:r>
      <w:r>
        <w:rPr>
          <w:rFonts w:hint="eastAsia"/>
        </w:rPr>
        <w:t>次以上（荣誉称号的认定以证书签章是否为校级行政或者党委的签章为准）；</w:t>
      </w:r>
    </w:p>
    <w:p w:rsidR="00F64A32" w:rsidRDefault="00F64A32" w:rsidP="005B09F2">
      <w:pPr>
        <w:spacing w:line="360" w:lineRule="auto"/>
        <w:ind w:firstLineChars="200" w:firstLine="420"/>
        <w:rPr>
          <w:rFonts w:hint="eastAsia"/>
        </w:rPr>
      </w:pPr>
      <w:r>
        <w:rPr>
          <w:rFonts w:hint="eastAsia"/>
        </w:rPr>
        <w:t>（</w:t>
      </w:r>
      <w:r>
        <w:rPr>
          <w:rFonts w:hint="eastAsia"/>
        </w:rPr>
        <w:t>3</w:t>
      </w:r>
      <w:r>
        <w:rPr>
          <w:rFonts w:hint="eastAsia"/>
        </w:rPr>
        <w:t>）个人累计获得校内年度考核“优秀”</w:t>
      </w:r>
      <w:r>
        <w:rPr>
          <w:rFonts w:hint="eastAsia"/>
        </w:rPr>
        <w:t xml:space="preserve"> 2</w:t>
      </w:r>
      <w:r>
        <w:rPr>
          <w:rFonts w:hint="eastAsia"/>
        </w:rPr>
        <w:t>次以上。</w:t>
      </w:r>
    </w:p>
    <w:p w:rsidR="00F64A32" w:rsidRDefault="00F64A32" w:rsidP="005B09F2">
      <w:pPr>
        <w:spacing w:line="360" w:lineRule="auto"/>
        <w:ind w:firstLineChars="200" w:firstLine="420"/>
        <w:rPr>
          <w:rFonts w:hint="eastAsia"/>
        </w:rPr>
      </w:pPr>
      <w:r>
        <w:rPr>
          <w:rFonts w:hint="eastAsia"/>
        </w:rPr>
        <w:t>3</w:t>
      </w:r>
      <w:r>
        <w:rPr>
          <w:rFonts w:hint="eastAsia"/>
        </w:rPr>
        <w:t>、教授：具有丰富的从事学生思想政治教育工作的专业知识和实践经验，在学生思想政治教育工作中成绩突出。任现职以来，具备下列条件之一：</w:t>
      </w:r>
    </w:p>
    <w:p w:rsidR="00F64A32" w:rsidRDefault="00F64A32" w:rsidP="005B09F2">
      <w:pPr>
        <w:spacing w:line="360" w:lineRule="auto"/>
        <w:ind w:firstLineChars="200" w:firstLine="420"/>
        <w:rPr>
          <w:rFonts w:hint="eastAsia"/>
        </w:rPr>
      </w:pPr>
      <w:r>
        <w:rPr>
          <w:rFonts w:hint="eastAsia"/>
        </w:rPr>
        <w:t>（</w:t>
      </w:r>
      <w:r>
        <w:rPr>
          <w:rFonts w:hint="eastAsia"/>
        </w:rPr>
        <w:t>1</w:t>
      </w:r>
      <w:r>
        <w:rPr>
          <w:rFonts w:hint="eastAsia"/>
        </w:rPr>
        <w:t>）个人或所带学生团体累计获得省市级以上教育主管等部门颁发的荣誉称号</w:t>
      </w:r>
      <w:r>
        <w:rPr>
          <w:rFonts w:hint="eastAsia"/>
        </w:rPr>
        <w:t>2</w:t>
      </w:r>
      <w:r>
        <w:rPr>
          <w:rFonts w:hint="eastAsia"/>
        </w:rPr>
        <w:t>次以上；</w:t>
      </w:r>
    </w:p>
    <w:p w:rsidR="00F64A32" w:rsidRDefault="00F64A32" w:rsidP="005B09F2">
      <w:pPr>
        <w:spacing w:line="360" w:lineRule="auto"/>
        <w:ind w:firstLineChars="200" w:firstLine="420"/>
        <w:rPr>
          <w:rFonts w:hint="eastAsia"/>
        </w:rPr>
      </w:pPr>
      <w:r>
        <w:rPr>
          <w:rFonts w:hint="eastAsia"/>
        </w:rPr>
        <w:t>（</w:t>
      </w:r>
      <w:r>
        <w:rPr>
          <w:rFonts w:hint="eastAsia"/>
        </w:rPr>
        <w:t>2</w:t>
      </w:r>
      <w:r>
        <w:rPr>
          <w:rFonts w:hint="eastAsia"/>
        </w:rPr>
        <w:t>）个人或所带学生团体累计获得校级荣誉称号</w:t>
      </w:r>
      <w:r>
        <w:rPr>
          <w:rFonts w:hint="eastAsia"/>
        </w:rPr>
        <w:t>4</w:t>
      </w:r>
      <w:r>
        <w:rPr>
          <w:rFonts w:hint="eastAsia"/>
        </w:rPr>
        <w:t>次以上（荣誉称号的认定以证书签章是否为校级行政或者党委的签章为准）；</w:t>
      </w:r>
    </w:p>
    <w:p w:rsidR="00F64A32" w:rsidRDefault="00F64A32" w:rsidP="005B09F2">
      <w:pPr>
        <w:spacing w:line="360" w:lineRule="auto"/>
        <w:ind w:firstLineChars="200" w:firstLine="420"/>
        <w:rPr>
          <w:rFonts w:hint="eastAsia"/>
        </w:rPr>
      </w:pPr>
      <w:r>
        <w:rPr>
          <w:rFonts w:hint="eastAsia"/>
        </w:rPr>
        <w:t>（</w:t>
      </w:r>
      <w:r>
        <w:rPr>
          <w:rFonts w:hint="eastAsia"/>
        </w:rPr>
        <w:t>3</w:t>
      </w:r>
      <w:r>
        <w:rPr>
          <w:rFonts w:hint="eastAsia"/>
        </w:rPr>
        <w:t>）个人累计获得校内年度考核“优秀”</w:t>
      </w:r>
      <w:r>
        <w:rPr>
          <w:rFonts w:hint="eastAsia"/>
        </w:rPr>
        <w:t>3</w:t>
      </w:r>
      <w:r>
        <w:rPr>
          <w:rFonts w:hint="eastAsia"/>
        </w:rPr>
        <w:t>次以上。</w:t>
      </w:r>
    </w:p>
    <w:p w:rsidR="00F64A32" w:rsidRDefault="00F64A32" w:rsidP="005B09F2">
      <w:pPr>
        <w:spacing w:line="360" w:lineRule="auto"/>
        <w:ind w:firstLineChars="200" w:firstLine="420"/>
        <w:rPr>
          <w:rFonts w:hint="eastAsia"/>
        </w:rPr>
      </w:pPr>
      <w:r>
        <w:rPr>
          <w:rFonts w:hint="eastAsia"/>
        </w:rPr>
        <w:lastRenderedPageBreak/>
        <w:t>科研要求</w:t>
      </w:r>
    </w:p>
    <w:p w:rsidR="00F64A32" w:rsidRDefault="00F64A32" w:rsidP="005B09F2">
      <w:pPr>
        <w:spacing w:line="360" w:lineRule="auto"/>
        <w:ind w:firstLineChars="200" w:firstLine="420"/>
        <w:rPr>
          <w:rFonts w:hint="eastAsia"/>
        </w:rPr>
      </w:pPr>
      <w:r>
        <w:rPr>
          <w:rFonts w:hint="eastAsia"/>
        </w:rPr>
        <w:t>1</w:t>
      </w:r>
      <w:r>
        <w:rPr>
          <w:rFonts w:hint="eastAsia"/>
        </w:rPr>
        <w:t>、讲师：公开发表思想政治教育方面的论文（独立或第一作者）、教材（独立章节）、科研成果一篇（本、项）以上。</w:t>
      </w:r>
    </w:p>
    <w:p w:rsidR="00F64A32" w:rsidRDefault="00F64A32" w:rsidP="005B09F2">
      <w:pPr>
        <w:spacing w:line="360" w:lineRule="auto"/>
        <w:ind w:firstLineChars="200" w:firstLine="420"/>
        <w:rPr>
          <w:rFonts w:hint="eastAsia"/>
        </w:rPr>
      </w:pPr>
      <w:r>
        <w:rPr>
          <w:rFonts w:hint="eastAsia"/>
        </w:rPr>
        <w:t>2</w:t>
      </w:r>
      <w:r>
        <w:rPr>
          <w:rFonts w:hint="eastAsia"/>
        </w:rPr>
        <w:t>、副教授：任现职以来，独立或作为第一作者在重要学术刊物上发表大学生思想政治教育方面的研究论文</w:t>
      </w:r>
      <w:r>
        <w:rPr>
          <w:rFonts w:hint="eastAsia"/>
        </w:rPr>
        <w:t>2</w:t>
      </w:r>
      <w:r>
        <w:rPr>
          <w:rFonts w:hint="eastAsia"/>
        </w:rPr>
        <w:t>篇以上。</w:t>
      </w:r>
    </w:p>
    <w:p w:rsidR="00F64A32" w:rsidRDefault="00F64A32" w:rsidP="005B09F2">
      <w:pPr>
        <w:spacing w:line="360" w:lineRule="auto"/>
        <w:ind w:firstLineChars="200" w:firstLine="420"/>
        <w:rPr>
          <w:rFonts w:hint="eastAsia"/>
        </w:rPr>
      </w:pPr>
      <w:r>
        <w:rPr>
          <w:rFonts w:hint="eastAsia"/>
        </w:rPr>
        <w:t>任现职以来在重要学术刊物上独立发表大学生思想政治教育方面的研究论文</w:t>
      </w:r>
      <w:r>
        <w:rPr>
          <w:rFonts w:hint="eastAsia"/>
        </w:rPr>
        <w:t>1</w:t>
      </w:r>
      <w:r>
        <w:rPr>
          <w:rFonts w:hint="eastAsia"/>
        </w:rPr>
        <w:t>篇，同时具备下列条件之一：</w:t>
      </w:r>
    </w:p>
    <w:p w:rsidR="00F64A32" w:rsidRDefault="00F64A32" w:rsidP="005B09F2">
      <w:pPr>
        <w:spacing w:line="360" w:lineRule="auto"/>
        <w:ind w:firstLineChars="200" w:firstLine="420"/>
        <w:rPr>
          <w:rFonts w:hint="eastAsia"/>
        </w:rPr>
      </w:pPr>
      <w:r>
        <w:rPr>
          <w:rFonts w:hint="eastAsia"/>
        </w:rPr>
        <w:t>（</w:t>
      </w:r>
      <w:r>
        <w:rPr>
          <w:rFonts w:hint="eastAsia"/>
        </w:rPr>
        <w:t>1</w:t>
      </w:r>
      <w:r>
        <w:rPr>
          <w:rFonts w:hint="eastAsia"/>
        </w:rPr>
        <w:t>）作为主要成员（排名前</w:t>
      </w:r>
      <w:r>
        <w:rPr>
          <w:rFonts w:hint="eastAsia"/>
        </w:rPr>
        <w:t>3</w:t>
      </w:r>
      <w:r>
        <w:rPr>
          <w:rFonts w:hint="eastAsia"/>
        </w:rPr>
        <w:t>位）完成省市级以上教育主管等部门组织的大学生思想政治教育方面研究课题</w:t>
      </w:r>
      <w:r>
        <w:rPr>
          <w:rFonts w:hint="eastAsia"/>
        </w:rPr>
        <w:t>1</w:t>
      </w:r>
      <w:r>
        <w:rPr>
          <w:rFonts w:hint="eastAsia"/>
        </w:rPr>
        <w:t>项以上，研究成果通过鉴定或已组织实施；</w:t>
      </w:r>
    </w:p>
    <w:p w:rsidR="00F64A32" w:rsidRDefault="00F64A32" w:rsidP="005B09F2">
      <w:pPr>
        <w:spacing w:line="360" w:lineRule="auto"/>
        <w:ind w:firstLineChars="200" w:firstLine="420"/>
        <w:rPr>
          <w:rFonts w:hint="eastAsia"/>
        </w:rPr>
      </w:pPr>
      <w:r>
        <w:rPr>
          <w:rFonts w:hint="eastAsia"/>
        </w:rPr>
        <w:t>（</w:t>
      </w:r>
      <w:r>
        <w:rPr>
          <w:rFonts w:hint="eastAsia"/>
        </w:rPr>
        <w:t>2</w:t>
      </w:r>
      <w:r>
        <w:rPr>
          <w:rFonts w:hint="eastAsia"/>
        </w:rPr>
        <w:t>）作为主要编撰人已公开出版大学生思想政治教育方面的学术著作或教材、教学参考书</w:t>
      </w:r>
      <w:r>
        <w:rPr>
          <w:rFonts w:hint="eastAsia"/>
        </w:rPr>
        <w:t>1</w:t>
      </w:r>
      <w:r>
        <w:rPr>
          <w:rFonts w:hint="eastAsia"/>
        </w:rPr>
        <w:t>本以上；</w:t>
      </w:r>
    </w:p>
    <w:p w:rsidR="00F64A32" w:rsidRDefault="00F64A32" w:rsidP="005B09F2">
      <w:pPr>
        <w:spacing w:line="360" w:lineRule="auto"/>
        <w:ind w:firstLineChars="200" w:firstLine="420"/>
        <w:rPr>
          <w:rFonts w:hint="eastAsia"/>
        </w:rPr>
      </w:pPr>
      <w:r>
        <w:rPr>
          <w:rFonts w:hint="eastAsia"/>
        </w:rPr>
        <w:t>（</w:t>
      </w:r>
      <w:r>
        <w:rPr>
          <w:rFonts w:hint="eastAsia"/>
        </w:rPr>
        <w:t>3</w:t>
      </w:r>
      <w:r>
        <w:rPr>
          <w:rFonts w:hint="eastAsia"/>
        </w:rPr>
        <w:t>）作为主要成员（排名前</w:t>
      </w:r>
      <w:r>
        <w:rPr>
          <w:rFonts w:hint="eastAsia"/>
        </w:rPr>
        <w:t>3</w:t>
      </w:r>
      <w:r>
        <w:rPr>
          <w:rFonts w:hint="eastAsia"/>
        </w:rPr>
        <w:t>位）获得省市级以上教育主管等部门思想政治教育方面科研奖励</w:t>
      </w:r>
      <w:r>
        <w:rPr>
          <w:rFonts w:hint="eastAsia"/>
        </w:rPr>
        <w:t>1</w:t>
      </w:r>
      <w:r>
        <w:rPr>
          <w:rFonts w:hint="eastAsia"/>
        </w:rPr>
        <w:t>次以上；</w:t>
      </w:r>
    </w:p>
    <w:p w:rsidR="00F64A32" w:rsidRDefault="00F64A32" w:rsidP="005B09F2">
      <w:pPr>
        <w:spacing w:line="360" w:lineRule="auto"/>
        <w:ind w:firstLineChars="200" w:firstLine="420"/>
        <w:rPr>
          <w:rFonts w:hint="eastAsia"/>
        </w:rPr>
      </w:pPr>
      <w:r>
        <w:rPr>
          <w:rFonts w:hint="eastAsia"/>
        </w:rPr>
        <w:t>3</w:t>
      </w:r>
      <w:r>
        <w:rPr>
          <w:rFonts w:hint="eastAsia"/>
        </w:rPr>
        <w:t>、教授：从事学生思想政治教育的学术水平和研究成果在本领域中有一定影响，任现职以来，独立或作为第一作者在重要学术刊物上发表大学生思想政治教育方面的研究论文</w:t>
      </w:r>
      <w:r>
        <w:rPr>
          <w:rFonts w:hint="eastAsia"/>
        </w:rPr>
        <w:t>3</w:t>
      </w:r>
      <w:r>
        <w:rPr>
          <w:rFonts w:hint="eastAsia"/>
        </w:rPr>
        <w:t>篇以上，同时具备下列条件之一：</w:t>
      </w:r>
    </w:p>
    <w:p w:rsidR="00F64A32" w:rsidRDefault="00F64A32" w:rsidP="005B09F2">
      <w:pPr>
        <w:spacing w:line="360" w:lineRule="auto"/>
        <w:ind w:firstLineChars="200" w:firstLine="420"/>
        <w:rPr>
          <w:rFonts w:hint="eastAsia"/>
        </w:rPr>
      </w:pPr>
      <w:r>
        <w:rPr>
          <w:rFonts w:hint="eastAsia"/>
        </w:rPr>
        <w:t>（</w:t>
      </w:r>
      <w:r>
        <w:rPr>
          <w:rFonts w:hint="eastAsia"/>
        </w:rPr>
        <w:t>1</w:t>
      </w:r>
      <w:r>
        <w:rPr>
          <w:rFonts w:hint="eastAsia"/>
        </w:rPr>
        <w:t>）作为主要成员（排名前</w:t>
      </w:r>
      <w:r>
        <w:rPr>
          <w:rFonts w:hint="eastAsia"/>
        </w:rPr>
        <w:t>3</w:t>
      </w:r>
      <w:r>
        <w:rPr>
          <w:rFonts w:hint="eastAsia"/>
        </w:rPr>
        <w:t>位）完成省市级以上教育主管等部门组织的大学生思想政治教育方面研究课题</w:t>
      </w:r>
      <w:r>
        <w:rPr>
          <w:rFonts w:hint="eastAsia"/>
        </w:rPr>
        <w:t>3</w:t>
      </w:r>
      <w:r>
        <w:rPr>
          <w:rFonts w:hint="eastAsia"/>
        </w:rPr>
        <w:t>项以上，研究成果经鉴定或已组织实施；</w:t>
      </w:r>
    </w:p>
    <w:p w:rsidR="00F64A32" w:rsidRDefault="00F64A32" w:rsidP="005B09F2">
      <w:pPr>
        <w:spacing w:line="360" w:lineRule="auto"/>
        <w:ind w:firstLineChars="200" w:firstLine="420"/>
        <w:rPr>
          <w:rFonts w:hint="eastAsia"/>
        </w:rPr>
      </w:pPr>
      <w:r>
        <w:rPr>
          <w:rFonts w:hint="eastAsia"/>
        </w:rPr>
        <w:t>（</w:t>
      </w:r>
      <w:r>
        <w:rPr>
          <w:rFonts w:hint="eastAsia"/>
        </w:rPr>
        <w:t>2</w:t>
      </w:r>
      <w:r>
        <w:rPr>
          <w:rFonts w:hint="eastAsia"/>
        </w:rPr>
        <w:t>）作为主要编撰人已公开出版大学生思想政治教育方面的学术专著</w:t>
      </w:r>
      <w:r>
        <w:rPr>
          <w:rFonts w:hint="eastAsia"/>
        </w:rPr>
        <w:t>1</w:t>
      </w:r>
      <w:r>
        <w:rPr>
          <w:rFonts w:hint="eastAsia"/>
        </w:rPr>
        <w:t>部以上或教材、教学参考书</w:t>
      </w:r>
      <w:r>
        <w:rPr>
          <w:rFonts w:hint="eastAsia"/>
        </w:rPr>
        <w:t>2</w:t>
      </w:r>
      <w:r>
        <w:rPr>
          <w:rFonts w:hint="eastAsia"/>
        </w:rPr>
        <w:t>本以上；</w:t>
      </w:r>
    </w:p>
    <w:p w:rsidR="00F64A32" w:rsidRDefault="00F64A32" w:rsidP="005B09F2">
      <w:pPr>
        <w:spacing w:line="360" w:lineRule="auto"/>
        <w:ind w:firstLineChars="200" w:firstLine="420"/>
        <w:rPr>
          <w:rFonts w:hint="eastAsia"/>
        </w:rPr>
      </w:pPr>
      <w:r>
        <w:rPr>
          <w:rFonts w:hint="eastAsia"/>
        </w:rPr>
        <w:t>（</w:t>
      </w:r>
      <w:r>
        <w:rPr>
          <w:rFonts w:hint="eastAsia"/>
        </w:rPr>
        <w:t>3</w:t>
      </w:r>
      <w:r>
        <w:rPr>
          <w:rFonts w:hint="eastAsia"/>
        </w:rPr>
        <w:t>）作为主要成员（排名前</w:t>
      </w:r>
      <w:r>
        <w:rPr>
          <w:rFonts w:hint="eastAsia"/>
        </w:rPr>
        <w:t>3</w:t>
      </w:r>
      <w:r>
        <w:rPr>
          <w:rFonts w:hint="eastAsia"/>
        </w:rPr>
        <w:t>位）获得省市级以上教育主管等部门思想政治教育方面科研奖励</w:t>
      </w:r>
      <w:r>
        <w:rPr>
          <w:rFonts w:hint="eastAsia"/>
        </w:rPr>
        <w:t>2</w:t>
      </w:r>
      <w:r>
        <w:rPr>
          <w:rFonts w:hint="eastAsia"/>
        </w:rPr>
        <w:t>次以上；</w:t>
      </w:r>
    </w:p>
    <w:p w:rsidR="00F64A32" w:rsidRDefault="00F64A32" w:rsidP="005B09F2">
      <w:pPr>
        <w:spacing w:line="360" w:lineRule="auto"/>
        <w:ind w:firstLineChars="200" w:firstLine="420"/>
        <w:rPr>
          <w:rFonts w:hint="eastAsia"/>
        </w:rPr>
      </w:pPr>
      <w:r>
        <w:rPr>
          <w:rFonts w:hint="eastAsia"/>
        </w:rPr>
        <w:t>（</w:t>
      </w:r>
      <w:r>
        <w:rPr>
          <w:rFonts w:hint="eastAsia"/>
        </w:rPr>
        <w:t>4</w:t>
      </w:r>
      <w:r>
        <w:rPr>
          <w:rFonts w:hint="eastAsia"/>
        </w:rPr>
        <w:t>）独立或作为第一作者在重要学术刊物上发表大学生思想政治教育方面的研究论文</w:t>
      </w:r>
      <w:r>
        <w:rPr>
          <w:rFonts w:hint="eastAsia"/>
        </w:rPr>
        <w:t>2</w:t>
      </w:r>
      <w:r>
        <w:rPr>
          <w:rFonts w:hint="eastAsia"/>
        </w:rPr>
        <w:t>篇以上。</w:t>
      </w:r>
    </w:p>
    <w:p w:rsidR="00F64A32" w:rsidRDefault="00F64A32" w:rsidP="005B09F2">
      <w:pPr>
        <w:spacing w:line="360" w:lineRule="auto"/>
        <w:ind w:firstLineChars="200" w:firstLine="420"/>
      </w:pPr>
    </w:p>
    <w:p w:rsidR="00F64A32" w:rsidRDefault="00F64A32" w:rsidP="005B09F2">
      <w:pPr>
        <w:spacing w:line="360" w:lineRule="auto"/>
        <w:ind w:firstLineChars="200" w:firstLine="420"/>
        <w:rPr>
          <w:rFonts w:hint="eastAsia"/>
        </w:rPr>
      </w:pPr>
      <w:r>
        <w:rPr>
          <w:rFonts w:hint="eastAsia"/>
        </w:rPr>
        <w:t>教学要求：</w:t>
      </w:r>
    </w:p>
    <w:p w:rsidR="00F64A32" w:rsidRDefault="00F64A32" w:rsidP="005B09F2">
      <w:pPr>
        <w:spacing w:line="360" w:lineRule="auto"/>
        <w:ind w:firstLineChars="200" w:firstLine="420"/>
        <w:rPr>
          <w:rFonts w:hint="eastAsia"/>
        </w:rPr>
      </w:pPr>
      <w:r>
        <w:rPr>
          <w:rFonts w:hint="eastAsia"/>
        </w:rPr>
        <w:t>每年承担一定量的与高校思想政治教育相关的第一或第二课堂教育教学任务，教学质量每年都在“合格”以上。</w:t>
      </w:r>
    </w:p>
    <w:p w:rsidR="00F64A32" w:rsidRDefault="00F64A32" w:rsidP="005B09F2">
      <w:pPr>
        <w:spacing w:line="360" w:lineRule="auto"/>
        <w:ind w:firstLineChars="200" w:firstLine="420"/>
        <w:rPr>
          <w:rFonts w:hint="eastAsia"/>
        </w:rPr>
      </w:pPr>
      <w:r>
        <w:rPr>
          <w:rFonts w:hint="eastAsia"/>
        </w:rPr>
        <w:t>应聘讲师职务的，每学年承担不少于</w:t>
      </w:r>
      <w:r>
        <w:rPr>
          <w:rFonts w:hint="eastAsia"/>
        </w:rPr>
        <w:t>18</w:t>
      </w:r>
      <w:r>
        <w:rPr>
          <w:rFonts w:hint="eastAsia"/>
        </w:rPr>
        <w:t>学时的第一或第二课堂教学任务；应聘副教授职务的，每学年承担不少于</w:t>
      </w:r>
      <w:r>
        <w:rPr>
          <w:rFonts w:hint="eastAsia"/>
        </w:rPr>
        <w:t>36</w:t>
      </w:r>
      <w:r>
        <w:rPr>
          <w:rFonts w:hint="eastAsia"/>
        </w:rPr>
        <w:t>学时的第一或第二课堂教学任务；应聘教授职务的，每学年</w:t>
      </w:r>
      <w:r>
        <w:rPr>
          <w:rFonts w:hint="eastAsia"/>
        </w:rPr>
        <w:lastRenderedPageBreak/>
        <w:t>承担不少于</w:t>
      </w:r>
      <w:r>
        <w:rPr>
          <w:rFonts w:hint="eastAsia"/>
        </w:rPr>
        <w:t>36</w:t>
      </w:r>
      <w:r>
        <w:rPr>
          <w:rFonts w:hint="eastAsia"/>
        </w:rPr>
        <w:t>学时的第一课堂教学任务；</w:t>
      </w:r>
    </w:p>
    <w:p w:rsidR="00F64A32" w:rsidRDefault="00F64A32" w:rsidP="005B09F2">
      <w:pPr>
        <w:spacing w:line="360" w:lineRule="auto"/>
        <w:ind w:firstLineChars="200" w:firstLine="420"/>
        <w:rPr>
          <w:rFonts w:hint="eastAsia"/>
        </w:rPr>
      </w:pPr>
      <w:r>
        <w:rPr>
          <w:rFonts w:hint="eastAsia"/>
        </w:rPr>
        <w:t>外语要求：</w:t>
      </w:r>
    </w:p>
    <w:p w:rsidR="00F64A32" w:rsidRDefault="00F64A32" w:rsidP="005B09F2">
      <w:pPr>
        <w:spacing w:line="360" w:lineRule="auto"/>
        <w:ind w:firstLineChars="200" w:firstLine="420"/>
        <w:rPr>
          <w:rFonts w:hint="eastAsia"/>
        </w:rPr>
      </w:pPr>
      <w:r>
        <w:rPr>
          <w:rFonts w:hint="eastAsia"/>
        </w:rPr>
        <w:t>按《关于调整我院初聘教师职务和其他专业技术职务任职条件中对于外语要求的通知》（立信人〔</w:t>
      </w:r>
      <w:r>
        <w:rPr>
          <w:rFonts w:hint="eastAsia"/>
        </w:rPr>
        <w:t>2006</w:t>
      </w:r>
      <w:r>
        <w:rPr>
          <w:rFonts w:hint="eastAsia"/>
        </w:rPr>
        <w:t>〕</w:t>
      </w:r>
      <w:r>
        <w:rPr>
          <w:rFonts w:hint="eastAsia"/>
        </w:rPr>
        <w:t>66</w:t>
      </w:r>
      <w:r>
        <w:rPr>
          <w:rFonts w:hint="eastAsia"/>
        </w:rPr>
        <w:t>号）和上海市教委的有关规定执行。</w:t>
      </w:r>
    </w:p>
    <w:p w:rsidR="00F64A32" w:rsidRDefault="00F64A32" w:rsidP="005B09F2">
      <w:pPr>
        <w:spacing w:line="360" w:lineRule="auto"/>
        <w:ind w:firstLineChars="200" w:firstLine="420"/>
        <w:rPr>
          <w:rFonts w:hint="eastAsia"/>
        </w:rPr>
      </w:pPr>
      <w:r>
        <w:rPr>
          <w:rFonts w:hint="eastAsia"/>
        </w:rPr>
        <w:t>计算机能力要求：</w:t>
      </w:r>
    </w:p>
    <w:p w:rsidR="00F64A32" w:rsidRDefault="00F64A32" w:rsidP="005B09F2">
      <w:pPr>
        <w:spacing w:line="360" w:lineRule="auto"/>
        <w:ind w:firstLineChars="200" w:firstLine="420"/>
        <w:rPr>
          <w:rFonts w:hint="eastAsia"/>
        </w:rPr>
      </w:pPr>
      <w:r>
        <w:rPr>
          <w:rFonts w:hint="eastAsia"/>
        </w:rPr>
        <w:t>具备开展思想政治教育工作所需的计算机能力，取得相应的计算机应用能力合格证书。</w:t>
      </w:r>
    </w:p>
    <w:p w:rsidR="00F64A32" w:rsidRDefault="00F64A32" w:rsidP="005B09F2">
      <w:pPr>
        <w:spacing w:line="360" w:lineRule="auto"/>
        <w:ind w:firstLineChars="200" w:firstLine="420"/>
        <w:rPr>
          <w:rFonts w:hint="eastAsia"/>
        </w:rPr>
      </w:pPr>
      <w:r>
        <w:rPr>
          <w:rFonts w:hint="eastAsia"/>
        </w:rPr>
        <w:t>参加培训要求：</w:t>
      </w:r>
    </w:p>
    <w:p w:rsidR="00F64A32" w:rsidRDefault="00F64A32" w:rsidP="005B09F2">
      <w:pPr>
        <w:spacing w:line="360" w:lineRule="auto"/>
        <w:ind w:firstLineChars="200" w:firstLine="420"/>
        <w:rPr>
          <w:rFonts w:hint="eastAsia"/>
        </w:rPr>
      </w:pPr>
      <w:r>
        <w:rPr>
          <w:rFonts w:hint="eastAsia"/>
        </w:rPr>
        <w:t>1.</w:t>
      </w:r>
      <w:r>
        <w:rPr>
          <w:rFonts w:hint="eastAsia"/>
        </w:rPr>
        <w:t>专职辅导员应根据《上海高校辅导员培训工作实施意见》的要求，完成相应的年度培训任务。</w:t>
      </w:r>
    </w:p>
    <w:p w:rsidR="00F64A32" w:rsidRDefault="00F64A32" w:rsidP="005B09F2">
      <w:pPr>
        <w:spacing w:line="360" w:lineRule="auto"/>
        <w:ind w:firstLineChars="200" w:firstLine="420"/>
        <w:rPr>
          <w:rFonts w:hint="eastAsia"/>
        </w:rPr>
      </w:pPr>
      <w:r>
        <w:rPr>
          <w:rFonts w:hint="eastAsia"/>
        </w:rPr>
        <w:t>2</w:t>
      </w:r>
      <w:r>
        <w:rPr>
          <w:rFonts w:hint="eastAsia"/>
        </w:rPr>
        <w:t>．其他应聘人员应在任现职以来参加省市级以上教育主管等部门组织的相关培训</w:t>
      </w:r>
      <w:r>
        <w:rPr>
          <w:rFonts w:hint="eastAsia"/>
        </w:rPr>
        <w:t>1</w:t>
      </w:r>
      <w:r>
        <w:rPr>
          <w:rFonts w:hint="eastAsia"/>
        </w:rPr>
        <w:t>次以上，并取得相应证书。</w:t>
      </w:r>
    </w:p>
    <w:p w:rsidR="00F64A32" w:rsidRDefault="00F64A32" w:rsidP="005B09F2">
      <w:pPr>
        <w:spacing w:line="360" w:lineRule="auto"/>
        <w:ind w:firstLineChars="200" w:firstLine="420"/>
        <w:rPr>
          <w:rFonts w:hint="eastAsia"/>
        </w:rPr>
      </w:pPr>
      <w:r>
        <w:rPr>
          <w:rFonts w:hint="eastAsia"/>
        </w:rPr>
        <w:t>考核要求：</w:t>
      </w:r>
    </w:p>
    <w:p w:rsidR="00F64A32" w:rsidRDefault="00F64A32" w:rsidP="005B09F2">
      <w:pPr>
        <w:spacing w:line="360" w:lineRule="auto"/>
        <w:ind w:firstLineChars="200" w:firstLine="420"/>
        <w:rPr>
          <w:rFonts w:hint="eastAsia"/>
        </w:rPr>
      </w:pPr>
      <w:r>
        <w:rPr>
          <w:rFonts w:hint="eastAsia"/>
        </w:rPr>
        <w:t>任现职以来，年度考核均为“合格”以上。</w:t>
      </w:r>
    </w:p>
    <w:p w:rsidR="00F64A32" w:rsidRDefault="00F64A32" w:rsidP="005B09F2">
      <w:pPr>
        <w:spacing w:line="360" w:lineRule="auto"/>
        <w:ind w:firstLineChars="200" w:firstLine="420"/>
        <w:rPr>
          <w:rFonts w:hint="eastAsia"/>
        </w:rPr>
      </w:pPr>
      <w:r>
        <w:rPr>
          <w:rFonts w:hint="eastAsia"/>
        </w:rPr>
        <w:t>组织与管理</w:t>
      </w:r>
    </w:p>
    <w:p w:rsidR="00F64A32" w:rsidRDefault="00F64A32" w:rsidP="005B09F2">
      <w:pPr>
        <w:spacing w:line="360" w:lineRule="auto"/>
        <w:ind w:firstLineChars="200" w:firstLine="420"/>
        <w:rPr>
          <w:rFonts w:hint="eastAsia"/>
        </w:rPr>
      </w:pPr>
      <w:r>
        <w:rPr>
          <w:rFonts w:hint="eastAsia"/>
        </w:rPr>
        <w:t>（一）学校设立学生思想政治教育教师职务聘任领导小组，领导小组全面负责我校学生思想政治教育教师职务聘任工作；领导小组下设办公室，领导小组办公室设在学生工作部（处），具体负责我校学生思想政治教育教师职务聘任的管理、协调工作。。</w:t>
      </w:r>
    </w:p>
    <w:p w:rsidR="00F64A32" w:rsidRDefault="00F64A32" w:rsidP="005B09F2">
      <w:pPr>
        <w:spacing w:line="360" w:lineRule="auto"/>
        <w:ind w:firstLineChars="200" w:firstLine="420"/>
        <w:rPr>
          <w:rFonts w:hint="eastAsia"/>
        </w:rPr>
      </w:pPr>
      <w:r>
        <w:rPr>
          <w:rFonts w:hint="eastAsia"/>
        </w:rPr>
        <w:t>（二）学校组建专家评议组，对应聘中初级职务的人员的学术水平、工作实绩等</w:t>
      </w:r>
      <w:proofErr w:type="gramStart"/>
      <w:r>
        <w:rPr>
          <w:rFonts w:hint="eastAsia"/>
        </w:rPr>
        <w:t>作出</w:t>
      </w:r>
      <w:proofErr w:type="gramEnd"/>
      <w:r>
        <w:rPr>
          <w:rFonts w:hint="eastAsia"/>
        </w:rPr>
        <w:t>综合评议。</w:t>
      </w:r>
    </w:p>
    <w:p w:rsidR="00F64A32" w:rsidRDefault="00F64A32" w:rsidP="005B09F2">
      <w:pPr>
        <w:spacing w:line="360" w:lineRule="auto"/>
        <w:ind w:firstLineChars="200" w:firstLine="420"/>
        <w:rPr>
          <w:rFonts w:hint="eastAsia"/>
        </w:rPr>
      </w:pPr>
      <w:r>
        <w:rPr>
          <w:rFonts w:hint="eastAsia"/>
        </w:rPr>
        <w:t>（三）学校组建思想政治教育教师职务的思想品德、工作实绩、教育教学、科研考核小组，负责对其政治思想表现、教育教学、工作实绩等提出考核意见。</w:t>
      </w:r>
    </w:p>
    <w:p w:rsidR="00F64A32" w:rsidRDefault="00F64A32" w:rsidP="005B09F2">
      <w:pPr>
        <w:spacing w:line="360" w:lineRule="auto"/>
        <w:ind w:firstLineChars="200" w:firstLine="420"/>
        <w:rPr>
          <w:rFonts w:hint="eastAsia"/>
        </w:rPr>
      </w:pPr>
      <w:r>
        <w:rPr>
          <w:rFonts w:hint="eastAsia"/>
        </w:rPr>
        <w:t>其他：</w:t>
      </w:r>
    </w:p>
    <w:p w:rsidR="00F64A32" w:rsidRDefault="00F64A32" w:rsidP="005B09F2">
      <w:pPr>
        <w:spacing w:line="360" w:lineRule="auto"/>
        <w:ind w:firstLineChars="200" w:firstLine="420"/>
        <w:rPr>
          <w:rFonts w:hint="eastAsia"/>
        </w:rPr>
      </w:pPr>
      <w:r>
        <w:rPr>
          <w:rFonts w:hint="eastAsia"/>
        </w:rPr>
        <w:t>（一）任现职以来取得上海学校心理咨询师或职业咨询师中、高级专业技术水平认证证书的学生思想政治教育教师，经评议组认定，并满足思想政治素质和职业道德、考核要求、外语、计算机聘任条件的，可聘任高校学生思想政治教育教师讲师、副教授职务。</w:t>
      </w:r>
    </w:p>
    <w:p w:rsidR="00F64A32" w:rsidRDefault="00F64A32" w:rsidP="005B09F2">
      <w:pPr>
        <w:spacing w:line="360" w:lineRule="auto"/>
        <w:ind w:firstLineChars="200" w:firstLine="420"/>
        <w:rPr>
          <w:rFonts w:hint="eastAsia"/>
        </w:rPr>
      </w:pPr>
      <w:r>
        <w:rPr>
          <w:rFonts w:hint="eastAsia"/>
        </w:rPr>
        <w:t>（二）高校学生思想政治教育教师职务聘任工作每年进行一次。其聘任程序参照我校《关于初聘教师和其他专业技术职务的暂行办法》（立信人〔</w:t>
      </w:r>
      <w:r>
        <w:rPr>
          <w:rFonts w:hint="eastAsia"/>
        </w:rPr>
        <w:t>2005</w:t>
      </w:r>
      <w:r>
        <w:rPr>
          <w:rFonts w:hint="eastAsia"/>
        </w:rPr>
        <w:t>〕</w:t>
      </w:r>
      <w:r>
        <w:rPr>
          <w:rFonts w:hint="eastAsia"/>
        </w:rPr>
        <w:t>54</w:t>
      </w:r>
      <w:r>
        <w:rPr>
          <w:rFonts w:hint="eastAsia"/>
        </w:rPr>
        <w:t>号）的规定。</w:t>
      </w:r>
    </w:p>
    <w:p w:rsidR="00F64A32" w:rsidRDefault="00F64A32" w:rsidP="005B09F2">
      <w:pPr>
        <w:spacing w:line="360" w:lineRule="auto"/>
        <w:ind w:firstLineChars="200" w:firstLine="420"/>
        <w:rPr>
          <w:rFonts w:hint="eastAsia"/>
        </w:rPr>
      </w:pPr>
      <w:r>
        <w:rPr>
          <w:rFonts w:hint="eastAsia"/>
        </w:rPr>
        <w:t>（三）本办法所称以上、以下，包括本数。</w:t>
      </w:r>
    </w:p>
    <w:p w:rsidR="00F64A32" w:rsidRDefault="00F64A32" w:rsidP="005B09F2">
      <w:pPr>
        <w:spacing w:line="360" w:lineRule="auto"/>
        <w:ind w:firstLineChars="200" w:firstLine="420"/>
        <w:rPr>
          <w:rFonts w:hint="eastAsia"/>
        </w:rPr>
      </w:pPr>
      <w:r>
        <w:rPr>
          <w:rFonts w:hint="eastAsia"/>
        </w:rPr>
        <w:t>（四）本办法由学校聘任委员会负责解释。</w:t>
      </w:r>
    </w:p>
    <w:p w:rsidR="00F64A32" w:rsidRDefault="00F64A32" w:rsidP="005B09F2">
      <w:pPr>
        <w:spacing w:line="360" w:lineRule="auto"/>
        <w:ind w:firstLineChars="200" w:firstLine="420"/>
        <w:rPr>
          <w:rFonts w:hint="eastAsia"/>
        </w:rPr>
      </w:pPr>
      <w:r>
        <w:rPr>
          <w:rFonts w:hint="eastAsia"/>
        </w:rPr>
        <w:t>（五）本办法自颁发之日起生效。</w:t>
      </w:r>
    </w:p>
    <w:p w:rsidR="00F64A32" w:rsidRDefault="00F64A32" w:rsidP="005B09F2">
      <w:pPr>
        <w:ind w:firstLineChars="200" w:firstLine="420"/>
      </w:pPr>
    </w:p>
    <w:p w:rsidR="00F64A32" w:rsidRDefault="00F64A32" w:rsidP="005B09F2">
      <w:pPr>
        <w:ind w:firstLineChars="200" w:firstLine="420"/>
        <w:jc w:val="right"/>
        <w:rPr>
          <w:rFonts w:hint="eastAsia"/>
        </w:rPr>
      </w:pPr>
      <w:r>
        <w:rPr>
          <w:rFonts w:hint="eastAsia"/>
        </w:rPr>
        <w:t>上海立信会计学</w:t>
      </w:r>
      <w:r w:rsidR="005B09F2">
        <w:rPr>
          <w:rFonts w:hint="eastAsia"/>
        </w:rPr>
        <w:t>院</w:t>
      </w:r>
    </w:p>
    <w:p w:rsidR="00F64A32" w:rsidRDefault="00F64A32" w:rsidP="005B09F2">
      <w:pPr>
        <w:ind w:firstLineChars="200" w:firstLine="420"/>
        <w:jc w:val="right"/>
        <w:rPr>
          <w:rFonts w:hint="eastAsia"/>
        </w:rPr>
      </w:pPr>
      <w:r>
        <w:rPr>
          <w:rFonts w:hint="eastAsia"/>
        </w:rPr>
        <w:t>二〇〇七年六月二十七日</w:t>
      </w:r>
    </w:p>
    <w:p w:rsidR="00BB56B7" w:rsidRPr="00F64A32" w:rsidRDefault="00BB56B7"/>
    <w:sectPr w:rsidR="00BB56B7" w:rsidRPr="00F64A3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A32"/>
    <w:rsid w:val="00000D81"/>
    <w:rsid w:val="00003448"/>
    <w:rsid w:val="000069F6"/>
    <w:rsid w:val="0001001D"/>
    <w:rsid w:val="0001332A"/>
    <w:rsid w:val="00015143"/>
    <w:rsid w:val="00016EA1"/>
    <w:rsid w:val="0002274A"/>
    <w:rsid w:val="00024FE3"/>
    <w:rsid w:val="00030755"/>
    <w:rsid w:val="0003188A"/>
    <w:rsid w:val="00036969"/>
    <w:rsid w:val="0004090E"/>
    <w:rsid w:val="0004112C"/>
    <w:rsid w:val="0004299F"/>
    <w:rsid w:val="00044146"/>
    <w:rsid w:val="00045EA7"/>
    <w:rsid w:val="00046679"/>
    <w:rsid w:val="000526DB"/>
    <w:rsid w:val="0005477D"/>
    <w:rsid w:val="00061234"/>
    <w:rsid w:val="0006634C"/>
    <w:rsid w:val="00066907"/>
    <w:rsid w:val="00067912"/>
    <w:rsid w:val="00070BE3"/>
    <w:rsid w:val="00071F51"/>
    <w:rsid w:val="00072D05"/>
    <w:rsid w:val="000733F9"/>
    <w:rsid w:val="00075777"/>
    <w:rsid w:val="00076548"/>
    <w:rsid w:val="000822DF"/>
    <w:rsid w:val="00083F1D"/>
    <w:rsid w:val="000870BE"/>
    <w:rsid w:val="00087C1F"/>
    <w:rsid w:val="00090A5F"/>
    <w:rsid w:val="00097338"/>
    <w:rsid w:val="000978B5"/>
    <w:rsid w:val="000A009F"/>
    <w:rsid w:val="000A4144"/>
    <w:rsid w:val="000A46B3"/>
    <w:rsid w:val="000A5079"/>
    <w:rsid w:val="000B2CDD"/>
    <w:rsid w:val="000B32C5"/>
    <w:rsid w:val="000B33FA"/>
    <w:rsid w:val="000B5E1B"/>
    <w:rsid w:val="000B7174"/>
    <w:rsid w:val="000C00E2"/>
    <w:rsid w:val="000C3EBA"/>
    <w:rsid w:val="000C452A"/>
    <w:rsid w:val="000C6204"/>
    <w:rsid w:val="000C71C1"/>
    <w:rsid w:val="000D0B57"/>
    <w:rsid w:val="000D4350"/>
    <w:rsid w:val="000D6CFE"/>
    <w:rsid w:val="000E00BC"/>
    <w:rsid w:val="000E04A6"/>
    <w:rsid w:val="000E0B4F"/>
    <w:rsid w:val="000E6FBC"/>
    <w:rsid w:val="000E7D42"/>
    <w:rsid w:val="000F60D7"/>
    <w:rsid w:val="0010488F"/>
    <w:rsid w:val="00105077"/>
    <w:rsid w:val="00110933"/>
    <w:rsid w:val="00111714"/>
    <w:rsid w:val="00117D5B"/>
    <w:rsid w:val="001211B2"/>
    <w:rsid w:val="001219F6"/>
    <w:rsid w:val="00121A4F"/>
    <w:rsid w:val="001225D8"/>
    <w:rsid w:val="001228B8"/>
    <w:rsid w:val="00123916"/>
    <w:rsid w:val="00130E5E"/>
    <w:rsid w:val="00132E9D"/>
    <w:rsid w:val="001345D2"/>
    <w:rsid w:val="001358B1"/>
    <w:rsid w:val="00142E1E"/>
    <w:rsid w:val="00143472"/>
    <w:rsid w:val="00147F57"/>
    <w:rsid w:val="001558B5"/>
    <w:rsid w:val="00155BA2"/>
    <w:rsid w:val="001569D0"/>
    <w:rsid w:val="00163994"/>
    <w:rsid w:val="001667E0"/>
    <w:rsid w:val="001718A4"/>
    <w:rsid w:val="00171915"/>
    <w:rsid w:val="00171978"/>
    <w:rsid w:val="00174830"/>
    <w:rsid w:val="00174DD7"/>
    <w:rsid w:val="00177BCB"/>
    <w:rsid w:val="001828D5"/>
    <w:rsid w:val="00183926"/>
    <w:rsid w:val="00185E75"/>
    <w:rsid w:val="001905FC"/>
    <w:rsid w:val="00190A3F"/>
    <w:rsid w:val="00191E09"/>
    <w:rsid w:val="00195166"/>
    <w:rsid w:val="00195CE1"/>
    <w:rsid w:val="00197950"/>
    <w:rsid w:val="001A1DAA"/>
    <w:rsid w:val="001A2DFF"/>
    <w:rsid w:val="001A360E"/>
    <w:rsid w:val="001A361A"/>
    <w:rsid w:val="001A40DC"/>
    <w:rsid w:val="001A4775"/>
    <w:rsid w:val="001A5248"/>
    <w:rsid w:val="001A7F23"/>
    <w:rsid w:val="001B3A6F"/>
    <w:rsid w:val="001C154D"/>
    <w:rsid w:val="001C25B0"/>
    <w:rsid w:val="001C3E0B"/>
    <w:rsid w:val="001C4314"/>
    <w:rsid w:val="001C4386"/>
    <w:rsid w:val="001C4984"/>
    <w:rsid w:val="001C57B0"/>
    <w:rsid w:val="001C7F54"/>
    <w:rsid w:val="001D1487"/>
    <w:rsid w:val="001D225B"/>
    <w:rsid w:val="001D2DE8"/>
    <w:rsid w:val="001D4079"/>
    <w:rsid w:val="001E0919"/>
    <w:rsid w:val="001E1C32"/>
    <w:rsid w:val="001E31B4"/>
    <w:rsid w:val="001E3430"/>
    <w:rsid w:val="001E3D1C"/>
    <w:rsid w:val="001E4007"/>
    <w:rsid w:val="001F0C7E"/>
    <w:rsid w:val="001F1034"/>
    <w:rsid w:val="001F1323"/>
    <w:rsid w:val="001F1F51"/>
    <w:rsid w:val="001F2307"/>
    <w:rsid w:val="001F4D1B"/>
    <w:rsid w:val="001F5384"/>
    <w:rsid w:val="001F6D13"/>
    <w:rsid w:val="001F72C7"/>
    <w:rsid w:val="001F7380"/>
    <w:rsid w:val="001F7EF1"/>
    <w:rsid w:val="002006AD"/>
    <w:rsid w:val="00200BB2"/>
    <w:rsid w:val="0020594D"/>
    <w:rsid w:val="002075BC"/>
    <w:rsid w:val="002075DD"/>
    <w:rsid w:val="002078FF"/>
    <w:rsid w:val="00207F7E"/>
    <w:rsid w:val="002117F3"/>
    <w:rsid w:val="00215423"/>
    <w:rsid w:val="00215CE3"/>
    <w:rsid w:val="0022056D"/>
    <w:rsid w:val="00221B41"/>
    <w:rsid w:val="0022289A"/>
    <w:rsid w:val="00222BF6"/>
    <w:rsid w:val="0022392A"/>
    <w:rsid w:val="00225856"/>
    <w:rsid w:val="0022613B"/>
    <w:rsid w:val="0023191D"/>
    <w:rsid w:val="002360C5"/>
    <w:rsid w:val="002375A5"/>
    <w:rsid w:val="002377F8"/>
    <w:rsid w:val="00241C12"/>
    <w:rsid w:val="00242008"/>
    <w:rsid w:val="00244610"/>
    <w:rsid w:val="00245ABE"/>
    <w:rsid w:val="00247142"/>
    <w:rsid w:val="00247D63"/>
    <w:rsid w:val="00253809"/>
    <w:rsid w:val="00261045"/>
    <w:rsid w:val="00262EF2"/>
    <w:rsid w:val="00263183"/>
    <w:rsid w:val="00265BC9"/>
    <w:rsid w:val="00266ABE"/>
    <w:rsid w:val="00266C5D"/>
    <w:rsid w:val="00267482"/>
    <w:rsid w:val="002714EF"/>
    <w:rsid w:val="00271845"/>
    <w:rsid w:val="00271F99"/>
    <w:rsid w:val="002746CC"/>
    <w:rsid w:val="00276444"/>
    <w:rsid w:val="00276656"/>
    <w:rsid w:val="00276B14"/>
    <w:rsid w:val="00276C2A"/>
    <w:rsid w:val="00276FD7"/>
    <w:rsid w:val="00282E67"/>
    <w:rsid w:val="0028662A"/>
    <w:rsid w:val="002866BB"/>
    <w:rsid w:val="0028735A"/>
    <w:rsid w:val="00292572"/>
    <w:rsid w:val="00293F4A"/>
    <w:rsid w:val="00294FD8"/>
    <w:rsid w:val="00295BD8"/>
    <w:rsid w:val="0029777F"/>
    <w:rsid w:val="002A0922"/>
    <w:rsid w:val="002A0A12"/>
    <w:rsid w:val="002A66B5"/>
    <w:rsid w:val="002A6803"/>
    <w:rsid w:val="002A6B21"/>
    <w:rsid w:val="002A7E2E"/>
    <w:rsid w:val="002B0906"/>
    <w:rsid w:val="002B0F07"/>
    <w:rsid w:val="002B475B"/>
    <w:rsid w:val="002B69B3"/>
    <w:rsid w:val="002B7697"/>
    <w:rsid w:val="002C73A1"/>
    <w:rsid w:val="002D2B6A"/>
    <w:rsid w:val="002D351E"/>
    <w:rsid w:val="002D6B80"/>
    <w:rsid w:val="002D6C77"/>
    <w:rsid w:val="002D70EE"/>
    <w:rsid w:val="002E0FB8"/>
    <w:rsid w:val="002E0FD2"/>
    <w:rsid w:val="002E24AF"/>
    <w:rsid w:val="002E2E0E"/>
    <w:rsid w:val="002E5FC4"/>
    <w:rsid w:val="002E70BC"/>
    <w:rsid w:val="002F10F7"/>
    <w:rsid w:val="002F60AA"/>
    <w:rsid w:val="002F7761"/>
    <w:rsid w:val="003008BC"/>
    <w:rsid w:val="003055CA"/>
    <w:rsid w:val="00307368"/>
    <w:rsid w:val="003117FA"/>
    <w:rsid w:val="00312D3E"/>
    <w:rsid w:val="00314FFB"/>
    <w:rsid w:val="00315375"/>
    <w:rsid w:val="003264B4"/>
    <w:rsid w:val="003315EB"/>
    <w:rsid w:val="00332883"/>
    <w:rsid w:val="00335D63"/>
    <w:rsid w:val="00335F95"/>
    <w:rsid w:val="00337838"/>
    <w:rsid w:val="00340E9C"/>
    <w:rsid w:val="00341486"/>
    <w:rsid w:val="00342C87"/>
    <w:rsid w:val="003435F5"/>
    <w:rsid w:val="00343DD6"/>
    <w:rsid w:val="00344474"/>
    <w:rsid w:val="003568D6"/>
    <w:rsid w:val="0035708B"/>
    <w:rsid w:val="003609EE"/>
    <w:rsid w:val="00366207"/>
    <w:rsid w:val="003667C8"/>
    <w:rsid w:val="003677FB"/>
    <w:rsid w:val="00371A0B"/>
    <w:rsid w:val="00372D80"/>
    <w:rsid w:val="00377338"/>
    <w:rsid w:val="00380481"/>
    <w:rsid w:val="00381787"/>
    <w:rsid w:val="00382380"/>
    <w:rsid w:val="00382694"/>
    <w:rsid w:val="00384C9D"/>
    <w:rsid w:val="00384FFC"/>
    <w:rsid w:val="00390119"/>
    <w:rsid w:val="00390C9F"/>
    <w:rsid w:val="00391248"/>
    <w:rsid w:val="003926AE"/>
    <w:rsid w:val="00392AEA"/>
    <w:rsid w:val="00393CFC"/>
    <w:rsid w:val="0039526D"/>
    <w:rsid w:val="00395A4B"/>
    <w:rsid w:val="003A0752"/>
    <w:rsid w:val="003A175C"/>
    <w:rsid w:val="003A1DAC"/>
    <w:rsid w:val="003A268D"/>
    <w:rsid w:val="003A4645"/>
    <w:rsid w:val="003A67DF"/>
    <w:rsid w:val="003B0709"/>
    <w:rsid w:val="003B0DCE"/>
    <w:rsid w:val="003B2E8A"/>
    <w:rsid w:val="003B3E31"/>
    <w:rsid w:val="003B40F2"/>
    <w:rsid w:val="003B5202"/>
    <w:rsid w:val="003B583C"/>
    <w:rsid w:val="003B70A7"/>
    <w:rsid w:val="003C0724"/>
    <w:rsid w:val="003C6BF8"/>
    <w:rsid w:val="003D3AC2"/>
    <w:rsid w:val="003D6636"/>
    <w:rsid w:val="003D78E0"/>
    <w:rsid w:val="003E15DB"/>
    <w:rsid w:val="003E254C"/>
    <w:rsid w:val="003E2F1B"/>
    <w:rsid w:val="003E59A3"/>
    <w:rsid w:val="003E6B60"/>
    <w:rsid w:val="003F2055"/>
    <w:rsid w:val="003F6097"/>
    <w:rsid w:val="003F7AD0"/>
    <w:rsid w:val="003F7C7E"/>
    <w:rsid w:val="00401E89"/>
    <w:rsid w:val="00401FF5"/>
    <w:rsid w:val="004037B1"/>
    <w:rsid w:val="004042F8"/>
    <w:rsid w:val="00404F25"/>
    <w:rsid w:val="00404FC0"/>
    <w:rsid w:val="0040543D"/>
    <w:rsid w:val="00406214"/>
    <w:rsid w:val="004066D3"/>
    <w:rsid w:val="004069C9"/>
    <w:rsid w:val="00410EBA"/>
    <w:rsid w:val="004116DA"/>
    <w:rsid w:val="00411D68"/>
    <w:rsid w:val="00412729"/>
    <w:rsid w:val="004136B8"/>
    <w:rsid w:val="004137EF"/>
    <w:rsid w:val="00415D87"/>
    <w:rsid w:val="00420980"/>
    <w:rsid w:val="0042148F"/>
    <w:rsid w:val="004236EC"/>
    <w:rsid w:val="00423BF0"/>
    <w:rsid w:val="004243BF"/>
    <w:rsid w:val="00424534"/>
    <w:rsid w:val="00426DDB"/>
    <w:rsid w:val="00427CEF"/>
    <w:rsid w:val="004315B1"/>
    <w:rsid w:val="004374CB"/>
    <w:rsid w:val="00437831"/>
    <w:rsid w:val="00442D31"/>
    <w:rsid w:val="004433D6"/>
    <w:rsid w:val="004473F2"/>
    <w:rsid w:val="0045193B"/>
    <w:rsid w:val="00455DAF"/>
    <w:rsid w:val="00457F34"/>
    <w:rsid w:val="00463273"/>
    <w:rsid w:val="00465282"/>
    <w:rsid w:val="0046620A"/>
    <w:rsid w:val="004706E4"/>
    <w:rsid w:val="004714CD"/>
    <w:rsid w:val="00471985"/>
    <w:rsid w:val="00471CA3"/>
    <w:rsid w:val="00474DC0"/>
    <w:rsid w:val="00476964"/>
    <w:rsid w:val="00480CE1"/>
    <w:rsid w:val="00482589"/>
    <w:rsid w:val="0048280C"/>
    <w:rsid w:val="0048691B"/>
    <w:rsid w:val="004869D7"/>
    <w:rsid w:val="004905C3"/>
    <w:rsid w:val="004935E8"/>
    <w:rsid w:val="004939F3"/>
    <w:rsid w:val="00494A2B"/>
    <w:rsid w:val="00495A2E"/>
    <w:rsid w:val="00496F5C"/>
    <w:rsid w:val="00497D6A"/>
    <w:rsid w:val="004A0800"/>
    <w:rsid w:val="004A199B"/>
    <w:rsid w:val="004A2849"/>
    <w:rsid w:val="004A4B68"/>
    <w:rsid w:val="004A6FAB"/>
    <w:rsid w:val="004B079F"/>
    <w:rsid w:val="004B2DC7"/>
    <w:rsid w:val="004B4D70"/>
    <w:rsid w:val="004C09E3"/>
    <w:rsid w:val="004C0EE6"/>
    <w:rsid w:val="004C2015"/>
    <w:rsid w:val="004C360C"/>
    <w:rsid w:val="004C4D98"/>
    <w:rsid w:val="004C68DB"/>
    <w:rsid w:val="004D4A9A"/>
    <w:rsid w:val="004D693D"/>
    <w:rsid w:val="004E04C8"/>
    <w:rsid w:val="004E0D72"/>
    <w:rsid w:val="004E3010"/>
    <w:rsid w:val="004E5A80"/>
    <w:rsid w:val="004F2AF9"/>
    <w:rsid w:val="004F39CF"/>
    <w:rsid w:val="004F644F"/>
    <w:rsid w:val="004F6E98"/>
    <w:rsid w:val="005006D5"/>
    <w:rsid w:val="00500C6D"/>
    <w:rsid w:val="00500F3E"/>
    <w:rsid w:val="00501154"/>
    <w:rsid w:val="0050212B"/>
    <w:rsid w:val="00502D35"/>
    <w:rsid w:val="005044E0"/>
    <w:rsid w:val="00505CBD"/>
    <w:rsid w:val="00512F61"/>
    <w:rsid w:val="00515D8F"/>
    <w:rsid w:val="00515EB0"/>
    <w:rsid w:val="005175D8"/>
    <w:rsid w:val="005228F3"/>
    <w:rsid w:val="00523A44"/>
    <w:rsid w:val="00525098"/>
    <w:rsid w:val="005255F8"/>
    <w:rsid w:val="00526544"/>
    <w:rsid w:val="0052757B"/>
    <w:rsid w:val="0053163A"/>
    <w:rsid w:val="005329FB"/>
    <w:rsid w:val="00532D1B"/>
    <w:rsid w:val="00534923"/>
    <w:rsid w:val="0053499F"/>
    <w:rsid w:val="00535D01"/>
    <w:rsid w:val="00536511"/>
    <w:rsid w:val="00536D61"/>
    <w:rsid w:val="00541AD4"/>
    <w:rsid w:val="00544E24"/>
    <w:rsid w:val="00550C69"/>
    <w:rsid w:val="005537E5"/>
    <w:rsid w:val="005561E0"/>
    <w:rsid w:val="0055789B"/>
    <w:rsid w:val="00557C10"/>
    <w:rsid w:val="00557DA5"/>
    <w:rsid w:val="005608B1"/>
    <w:rsid w:val="00560E3A"/>
    <w:rsid w:val="00561D9C"/>
    <w:rsid w:val="00564E5C"/>
    <w:rsid w:val="00566BA2"/>
    <w:rsid w:val="005730A4"/>
    <w:rsid w:val="00573A31"/>
    <w:rsid w:val="00575C11"/>
    <w:rsid w:val="0058079A"/>
    <w:rsid w:val="00580D80"/>
    <w:rsid w:val="00581408"/>
    <w:rsid w:val="00586499"/>
    <w:rsid w:val="00586591"/>
    <w:rsid w:val="00586DE0"/>
    <w:rsid w:val="005879E6"/>
    <w:rsid w:val="00587FCC"/>
    <w:rsid w:val="00593799"/>
    <w:rsid w:val="005A0897"/>
    <w:rsid w:val="005A2D1D"/>
    <w:rsid w:val="005A56F8"/>
    <w:rsid w:val="005A7ED3"/>
    <w:rsid w:val="005B09F2"/>
    <w:rsid w:val="005B0B9E"/>
    <w:rsid w:val="005B46E8"/>
    <w:rsid w:val="005C3462"/>
    <w:rsid w:val="005C3586"/>
    <w:rsid w:val="005C4E90"/>
    <w:rsid w:val="005C557A"/>
    <w:rsid w:val="005C597A"/>
    <w:rsid w:val="005D36AC"/>
    <w:rsid w:val="005D49CE"/>
    <w:rsid w:val="005D79F8"/>
    <w:rsid w:val="005E199C"/>
    <w:rsid w:val="005E358B"/>
    <w:rsid w:val="005E3C12"/>
    <w:rsid w:val="005E43CB"/>
    <w:rsid w:val="005E5D52"/>
    <w:rsid w:val="005E66B7"/>
    <w:rsid w:val="005E7D76"/>
    <w:rsid w:val="005F0135"/>
    <w:rsid w:val="005F2707"/>
    <w:rsid w:val="005F5D0C"/>
    <w:rsid w:val="005F6324"/>
    <w:rsid w:val="005F75E1"/>
    <w:rsid w:val="00601F90"/>
    <w:rsid w:val="006025A9"/>
    <w:rsid w:val="006029B8"/>
    <w:rsid w:val="006038BC"/>
    <w:rsid w:val="00603E29"/>
    <w:rsid w:val="0060466C"/>
    <w:rsid w:val="00605C85"/>
    <w:rsid w:val="00606F55"/>
    <w:rsid w:val="006107A1"/>
    <w:rsid w:val="006124DA"/>
    <w:rsid w:val="00614860"/>
    <w:rsid w:val="006209A4"/>
    <w:rsid w:val="00620DDC"/>
    <w:rsid w:val="0062481A"/>
    <w:rsid w:val="006266BE"/>
    <w:rsid w:val="0062792D"/>
    <w:rsid w:val="00633100"/>
    <w:rsid w:val="00634010"/>
    <w:rsid w:val="006358B0"/>
    <w:rsid w:val="00642CEE"/>
    <w:rsid w:val="0065089F"/>
    <w:rsid w:val="006519EE"/>
    <w:rsid w:val="00653BA5"/>
    <w:rsid w:val="00656A2E"/>
    <w:rsid w:val="006614A9"/>
    <w:rsid w:val="00662285"/>
    <w:rsid w:val="00663111"/>
    <w:rsid w:val="00663A42"/>
    <w:rsid w:val="0066453D"/>
    <w:rsid w:val="006658C4"/>
    <w:rsid w:val="00665B58"/>
    <w:rsid w:val="00666692"/>
    <w:rsid w:val="00672231"/>
    <w:rsid w:val="00672948"/>
    <w:rsid w:val="00673E59"/>
    <w:rsid w:val="0067656B"/>
    <w:rsid w:val="00677453"/>
    <w:rsid w:val="0068386E"/>
    <w:rsid w:val="00686300"/>
    <w:rsid w:val="00687C64"/>
    <w:rsid w:val="0069251E"/>
    <w:rsid w:val="0069278F"/>
    <w:rsid w:val="0069484D"/>
    <w:rsid w:val="006953BE"/>
    <w:rsid w:val="0069624B"/>
    <w:rsid w:val="006A01D1"/>
    <w:rsid w:val="006A401D"/>
    <w:rsid w:val="006A4460"/>
    <w:rsid w:val="006A745E"/>
    <w:rsid w:val="006B4161"/>
    <w:rsid w:val="006B5AA4"/>
    <w:rsid w:val="006B5AE0"/>
    <w:rsid w:val="006B7A95"/>
    <w:rsid w:val="006C6C71"/>
    <w:rsid w:val="006C73AA"/>
    <w:rsid w:val="006C7B98"/>
    <w:rsid w:val="006D190D"/>
    <w:rsid w:val="006D1E2E"/>
    <w:rsid w:val="006D1E3C"/>
    <w:rsid w:val="006D212A"/>
    <w:rsid w:val="006D2B3A"/>
    <w:rsid w:val="006D4D21"/>
    <w:rsid w:val="006D5A20"/>
    <w:rsid w:val="006E12C0"/>
    <w:rsid w:val="006E4A19"/>
    <w:rsid w:val="006E6857"/>
    <w:rsid w:val="006E7995"/>
    <w:rsid w:val="006E7FF7"/>
    <w:rsid w:val="006F1708"/>
    <w:rsid w:val="006F4C2D"/>
    <w:rsid w:val="006F73F3"/>
    <w:rsid w:val="006F7CE5"/>
    <w:rsid w:val="0070026F"/>
    <w:rsid w:val="0070048E"/>
    <w:rsid w:val="0070082C"/>
    <w:rsid w:val="00705814"/>
    <w:rsid w:val="00705821"/>
    <w:rsid w:val="00705991"/>
    <w:rsid w:val="00706AAB"/>
    <w:rsid w:val="00710F08"/>
    <w:rsid w:val="00714848"/>
    <w:rsid w:val="007148FE"/>
    <w:rsid w:val="00714E60"/>
    <w:rsid w:val="007300CA"/>
    <w:rsid w:val="007304DF"/>
    <w:rsid w:val="00733458"/>
    <w:rsid w:val="00734CF1"/>
    <w:rsid w:val="00736210"/>
    <w:rsid w:val="007362B4"/>
    <w:rsid w:val="0073773C"/>
    <w:rsid w:val="00737C9B"/>
    <w:rsid w:val="00740337"/>
    <w:rsid w:val="00740706"/>
    <w:rsid w:val="00741DFC"/>
    <w:rsid w:val="00742344"/>
    <w:rsid w:val="00742921"/>
    <w:rsid w:val="00744757"/>
    <w:rsid w:val="00746451"/>
    <w:rsid w:val="007475B5"/>
    <w:rsid w:val="00751840"/>
    <w:rsid w:val="00751F8E"/>
    <w:rsid w:val="0075220A"/>
    <w:rsid w:val="007524F0"/>
    <w:rsid w:val="0075433F"/>
    <w:rsid w:val="00760832"/>
    <w:rsid w:val="00763A21"/>
    <w:rsid w:val="00765A12"/>
    <w:rsid w:val="0076716B"/>
    <w:rsid w:val="00771859"/>
    <w:rsid w:val="00772D28"/>
    <w:rsid w:val="00773286"/>
    <w:rsid w:val="007746D4"/>
    <w:rsid w:val="00775AE3"/>
    <w:rsid w:val="00777E79"/>
    <w:rsid w:val="007813ED"/>
    <w:rsid w:val="00782961"/>
    <w:rsid w:val="00785EB6"/>
    <w:rsid w:val="00790ADF"/>
    <w:rsid w:val="007A0EE5"/>
    <w:rsid w:val="007A138E"/>
    <w:rsid w:val="007A1E2E"/>
    <w:rsid w:val="007B414A"/>
    <w:rsid w:val="007B43E9"/>
    <w:rsid w:val="007C3B2E"/>
    <w:rsid w:val="007C56E4"/>
    <w:rsid w:val="007C6054"/>
    <w:rsid w:val="007C7710"/>
    <w:rsid w:val="007D0CE7"/>
    <w:rsid w:val="007D3483"/>
    <w:rsid w:val="007D5B36"/>
    <w:rsid w:val="007E16FF"/>
    <w:rsid w:val="007F1FAF"/>
    <w:rsid w:val="007F2A1C"/>
    <w:rsid w:val="007F2C69"/>
    <w:rsid w:val="007F3E2D"/>
    <w:rsid w:val="00801AE4"/>
    <w:rsid w:val="00802769"/>
    <w:rsid w:val="00802936"/>
    <w:rsid w:val="00803313"/>
    <w:rsid w:val="00805263"/>
    <w:rsid w:val="0080542F"/>
    <w:rsid w:val="00806AA8"/>
    <w:rsid w:val="008073FE"/>
    <w:rsid w:val="00807540"/>
    <w:rsid w:val="008076AE"/>
    <w:rsid w:val="008133EE"/>
    <w:rsid w:val="00815096"/>
    <w:rsid w:val="00815987"/>
    <w:rsid w:val="00817195"/>
    <w:rsid w:val="008178AE"/>
    <w:rsid w:val="00820D92"/>
    <w:rsid w:val="00820FE2"/>
    <w:rsid w:val="00822711"/>
    <w:rsid w:val="00822921"/>
    <w:rsid w:val="00822C2E"/>
    <w:rsid w:val="00822DEB"/>
    <w:rsid w:val="00824077"/>
    <w:rsid w:val="00825E7C"/>
    <w:rsid w:val="0083108F"/>
    <w:rsid w:val="00831600"/>
    <w:rsid w:val="008346DB"/>
    <w:rsid w:val="00835049"/>
    <w:rsid w:val="0083671D"/>
    <w:rsid w:val="00837A05"/>
    <w:rsid w:val="0084011D"/>
    <w:rsid w:val="00840AEF"/>
    <w:rsid w:val="00842737"/>
    <w:rsid w:val="0084294F"/>
    <w:rsid w:val="00854DCC"/>
    <w:rsid w:val="0086130D"/>
    <w:rsid w:val="0086181D"/>
    <w:rsid w:val="00863C8F"/>
    <w:rsid w:val="00865AAB"/>
    <w:rsid w:val="0087075F"/>
    <w:rsid w:val="00873A7E"/>
    <w:rsid w:val="00873BC1"/>
    <w:rsid w:val="00877F50"/>
    <w:rsid w:val="00880063"/>
    <w:rsid w:val="0088516D"/>
    <w:rsid w:val="00895EA2"/>
    <w:rsid w:val="00896412"/>
    <w:rsid w:val="00897A5D"/>
    <w:rsid w:val="008A3624"/>
    <w:rsid w:val="008A5449"/>
    <w:rsid w:val="008A64DF"/>
    <w:rsid w:val="008A7E7C"/>
    <w:rsid w:val="008B102F"/>
    <w:rsid w:val="008B4470"/>
    <w:rsid w:val="008B48E7"/>
    <w:rsid w:val="008B6BA0"/>
    <w:rsid w:val="008B7444"/>
    <w:rsid w:val="008C363E"/>
    <w:rsid w:val="008C3F54"/>
    <w:rsid w:val="008C5291"/>
    <w:rsid w:val="008C5354"/>
    <w:rsid w:val="008C6F17"/>
    <w:rsid w:val="008D191A"/>
    <w:rsid w:val="008D1BA0"/>
    <w:rsid w:val="008D2125"/>
    <w:rsid w:val="008D25CF"/>
    <w:rsid w:val="008D2AC0"/>
    <w:rsid w:val="008D2F54"/>
    <w:rsid w:val="008D363F"/>
    <w:rsid w:val="008D59E9"/>
    <w:rsid w:val="008E20A0"/>
    <w:rsid w:val="008E297D"/>
    <w:rsid w:val="008E2C3D"/>
    <w:rsid w:val="008E3190"/>
    <w:rsid w:val="008E4145"/>
    <w:rsid w:val="008E54FA"/>
    <w:rsid w:val="008E730C"/>
    <w:rsid w:val="008F2BAF"/>
    <w:rsid w:val="008F3820"/>
    <w:rsid w:val="008F4726"/>
    <w:rsid w:val="008F5E10"/>
    <w:rsid w:val="008F658E"/>
    <w:rsid w:val="008F6E79"/>
    <w:rsid w:val="008F7BEA"/>
    <w:rsid w:val="00900140"/>
    <w:rsid w:val="00900A69"/>
    <w:rsid w:val="009043E6"/>
    <w:rsid w:val="009044A1"/>
    <w:rsid w:val="00904D85"/>
    <w:rsid w:val="00905BE4"/>
    <w:rsid w:val="00905F33"/>
    <w:rsid w:val="009060A0"/>
    <w:rsid w:val="00912BF1"/>
    <w:rsid w:val="0092648E"/>
    <w:rsid w:val="00927AB5"/>
    <w:rsid w:val="009360F6"/>
    <w:rsid w:val="009376A7"/>
    <w:rsid w:val="00942A86"/>
    <w:rsid w:val="00947EE7"/>
    <w:rsid w:val="00954A2F"/>
    <w:rsid w:val="00955BE7"/>
    <w:rsid w:val="00960BAF"/>
    <w:rsid w:val="00962F62"/>
    <w:rsid w:val="00964BE8"/>
    <w:rsid w:val="009657A3"/>
    <w:rsid w:val="00967505"/>
    <w:rsid w:val="00974699"/>
    <w:rsid w:val="00976523"/>
    <w:rsid w:val="00980575"/>
    <w:rsid w:val="009843D3"/>
    <w:rsid w:val="009864E6"/>
    <w:rsid w:val="00990373"/>
    <w:rsid w:val="0099140C"/>
    <w:rsid w:val="00992F1A"/>
    <w:rsid w:val="00993D5D"/>
    <w:rsid w:val="009A052D"/>
    <w:rsid w:val="009A2D49"/>
    <w:rsid w:val="009A64E2"/>
    <w:rsid w:val="009A6C85"/>
    <w:rsid w:val="009A77B1"/>
    <w:rsid w:val="009B05A8"/>
    <w:rsid w:val="009B2C82"/>
    <w:rsid w:val="009B304A"/>
    <w:rsid w:val="009B38DF"/>
    <w:rsid w:val="009B6C6C"/>
    <w:rsid w:val="009C34CF"/>
    <w:rsid w:val="009C3690"/>
    <w:rsid w:val="009C4E26"/>
    <w:rsid w:val="009C7211"/>
    <w:rsid w:val="009C7FE4"/>
    <w:rsid w:val="009D3C96"/>
    <w:rsid w:val="009D7A9B"/>
    <w:rsid w:val="009E04AF"/>
    <w:rsid w:val="009E0625"/>
    <w:rsid w:val="009E06D4"/>
    <w:rsid w:val="009E16AA"/>
    <w:rsid w:val="009E2F5F"/>
    <w:rsid w:val="009F4952"/>
    <w:rsid w:val="009F6B81"/>
    <w:rsid w:val="00A0060F"/>
    <w:rsid w:val="00A01272"/>
    <w:rsid w:val="00A04CF7"/>
    <w:rsid w:val="00A06D2F"/>
    <w:rsid w:val="00A1073D"/>
    <w:rsid w:val="00A135A5"/>
    <w:rsid w:val="00A17F6D"/>
    <w:rsid w:val="00A20597"/>
    <w:rsid w:val="00A22F5C"/>
    <w:rsid w:val="00A23A1B"/>
    <w:rsid w:val="00A24195"/>
    <w:rsid w:val="00A25473"/>
    <w:rsid w:val="00A25A2F"/>
    <w:rsid w:val="00A25EC5"/>
    <w:rsid w:val="00A26C3E"/>
    <w:rsid w:val="00A27628"/>
    <w:rsid w:val="00A31CEC"/>
    <w:rsid w:val="00A3410E"/>
    <w:rsid w:val="00A351B8"/>
    <w:rsid w:val="00A3532A"/>
    <w:rsid w:val="00A403C3"/>
    <w:rsid w:val="00A4344C"/>
    <w:rsid w:val="00A43910"/>
    <w:rsid w:val="00A4433D"/>
    <w:rsid w:val="00A44E3A"/>
    <w:rsid w:val="00A46A3C"/>
    <w:rsid w:val="00A5041B"/>
    <w:rsid w:val="00A513A8"/>
    <w:rsid w:val="00A515AD"/>
    <w:rsid w:val="00A53207"/>
    <w:rsid w:val="00A53408"/>
    <w:rsid w:val="00A5527F"/>
    <w:rsid w:val="00A5599D"/>
    <w:rsid w:val="00A55F52"/>
    <w:rsid w:val="00A61421"/>
    <w:rsid w:val="00A65464"/>
    <w:rsid w:val="00A65E30"/>
    <w:rsid w:val="00A65E6A"/>
    <w:rsid w:val="00A66003"/>
    <w:rsid w:val="00A66810"/>
    <w:rsid w:val="00A66DA5"/>
    <w:rsid w:val="00A71B20"/>
    <w:rsid w:val="00A7272F"/>
    <w:rsid w:val="00A738C7"/>
    <w:rsid w:val="00A73AF7"/>
    <w:rsid w:val="00A760C9"/>
    <w:rsid w:val="00A76B9B"/>
    <w:rsid w:val="00A801BF"/>
    <w:rsid w:val="00A817AD"/>
    <w:rsid w:val="00A84691"/>
    <w:rsid w:val="00A8735B"/>
    <w:rsid w:val="00A90247"/>
    <w:rsid w:val="00A902B7"/>
    <w:rsid w:val="00A93DB3"/>
    <w:rsid w:val="00A95C71"/>
    <w:rsid w:val="00AA0B89"/>
    <w:rsid w:val="00AA4C10"/>
    <w:rsid w:val="00AA58F8"/>
    <w:rsid w:val="00AA5A02"/>
    <w:rsid w:val="00AA62DB"/>
    <w:rsid w:val="00AA7E52"/>
    <w:rsid w:val="00AB0DBD"/>
    <w:rsid w:val="00AB184B"/>
    <w:rsid w:val="00AB5CFC"/>
    <w:rsid w:val="00AB5FF6"/>
    <w:rsid w:val="00AB6661"/>
    <w:rsid w:val="00AB76F3"/>
    <w:rsid w:val="00AC10F8"/>
    <w:rsid w:val="00AC332B"/>
    <w:rsid w:val="00AC3B9B"/>
    <w:rsid w:val="00AD0951"/>
    <w:rsid w:val="00AD266F"/>
    <w:rsid w:val="00AD4143"/>
    <w:rsid w:val="00AD54AD"/>
    <w:rsid w:val="00AE1F64"/>
    <w:rsid w:val="00AE2A7A"/>
    <w:rsid w:val="00AE313A"/>
    <w:rsid w:val="00AE58AC"/>
    <w:rsid w:val="00AF617B"/>
    <w:rsid w:val="00B03EAF"/>
    <w:rsid w:val="00B04ED4"/>
    <w:rsid w:val="00B06B7B"/>
    <w:rsid w:val="00B103AE"/>
    <w:rsid w:val="00B1177D"/>
    <w:rsid w:val="00B1338D"/>
    <w:rsid w:val="00B17AEA"/>
    <w:rsid w:val="00B21744"/>
    <w:rsid w:val="00B2253B"/>
    <w:rsid w:val="00B25483"/>
    <w:rsid w:val="00B26BCA"/>
    <w:rsid w:val="00B34D13"/>
    <w:rsid w:val="00B35119"/>
    <w:rsid w:val="00B36436"/>
    <w:rsid w:val="00B36872"/>
    <w:rsid w:val="00B40B75"/>
    <w:rsid w:val="00B40C43"/>
    <w:rsid w:val="00B4116E"/>
    <w:rsid w:val="00B41D1A"/>
    <w:rsid w:val="00B464BB"/>
    <w:rsid w:val="00B47C3B"/>
    <w:rsid w:val="00B47DCE"/>
    <w:rsid w:val="00B5009F"/>
    <w:rsid w:val="00B50A9B"/>
    <w:rsid w:val="00B51120"/>
    <w:rsid w:val="00B51404"/>
    <w:rsid w:val="00B544EF"/>
    <w:rsid w:val="00B551A1"/>
    <w:rsid w:val="00B55817"/>
    <w:rsid w:val="00B56492"/>
    <w:rsid w:val="00B62CC5"/>
    <w:rsid w:val="00B6387C"/>
    <w:rsid w:val="00B6394B"/>
    <w:rsid w:val="00B64EA2"/>
    <w:rsid w:val="00B672BF"/>
    <w:rsid w:val="00B67379"/>
    <w:rsid w:val="00B700A0"/>
    <w:rsid w:val="00B7117D"/>
    <w:rsid w:val="00B7273D"/>
    <w:rsid w:val="00B74180"/>
    <w:rsid w:val="00B755AA"/>
    <w:rsid w:val="00B75612"/>
    <w:rsid w:val="00B8184C"/>
    <w:rsid w:val="00B83731"/>
    <w:rsid w:val="00B83FCE"/>
    <w:rsid w:val="00B84504"/>
    <w:rsid w:val="00B85AD0"/>
    <w:rsid w:val="00B9169B"/>
    <w:rsid w:val="00B91EA1"/>
    <w:rsid w:val="00B921C1"/>
    <w:rsid w:val="00B922DD"/>
    <w:rsid w:val="00B95BEE"/>
    <w:rsid w:val="00B971E0"/>
    <w:rsid w:val="00B977B7"/>
    <w:rsid w:val="00BA0B8A"/>
    <w:rsid w:val="00BA4167"/>
    <w:rsid w:val="00BA4461"/>
    <w:rsid w:val="00BA6D08"/>
    <w:rsid w:val="00BB1D4E"/>
    <w:rsid w:val="00BB56B7"/>
    <w:rsid w:val="00BB5E55"/>
    <w:rsid w:val="00BC15E5"/>
    <w:rsid w:val="00BC5A3B"/>
    <w:rsid w:val="00BC784D"/>
    <w:rsid w:val="00BD05C5"/>
    <w:rsid w:val="00BD1D5B"/>
    <w:rsid w:val="00BD1EEF"/>
    <w:rsid w:val="00BD3EB9"/>
    <w:rsid w:val="00BD5DB4"/>
    <w:rsid w:val="00BD652D"/>
    <w:rsid w:val="00BE4F90"/>
    <w:rsid w:val="00BE70A3"/>
    <w:rsid w:val="00BF33AC"/>
    <w:rsid w:val="00BF6028"/>
    <w:rsid w:val="00BF6D97"/>
    <w:rsid w:val="00BF7351"/>
    <w:rsid w:val="00BF78A8"/>
    <w:rsid w:val="00C00969"/>
    <w:rsid w:val="00C053B8"/>
    <w:rsid w:val="00C055D2"/>
    <w:rsid w:val="00C05991"/>
    <w:rsid w:val="00C06334"/>
    <w:rsid w:val="00C16E34"/>
    <w:rsid w:val="00C20D96"/>
    <w:rsid w:val="00C21CC1"/>
    <w:rsid w:val="00C21F01"/>
    <w:rsid w:val="00C22A3C"/>
    <w:rsid w:val="00C305FC"/>
    <w:rsid w:val="00C349B8"/>
    <w:rsid w:val="00C46B47"/>
    <w:rsid w:val="00C50B05"/>
    <w:rsid w:val="00C53A4A"/>
    <w:rsid w:val="00C54E71"/>
    <w:rsid w:val="00C5526A"/>
    <w:rsid w:val="00C5585E"/>
    <w:rsid w:val="00C562D0"/>
    <w:rsid w:val="00C60728"/>
    <w:rsid w:val="00C6110B"/>
    <w:rsid w:val="00C65AEE"/>
    <w:rsid w:val="00C670A7"/>
    <w:rsid w:val="00C703FF"/>
    <w:rsid w:val="00C70CAA"/>
    <w:rsid w:val="00C72CD1"/>
    <w:rsid w:val="00C74665"/>
    <w:rsid w:val="00C75D21"/>
    <w:rsid w:val="00C77B68"/>
    <w:rsid w:val="00C80328"/>
    <w:rsid w:val="00C84EB1"/>
    <w:rsid w:val="00C85D6A"/>
    <w:rsid w:val="00C862C9"/>
    <w:rsid w:val="00C87BB0"/>
    <w:rsid w:val="00C87BFC"/>
    <w:rsid w:val="00C912D7"/>
    <w:rsid w:val="00C91383"/>
    <w:rsid w:val="00C9391F"/>
    <w:rsid w:val="00C95A64"/>
    <w:rsid w:val="00CA109D"/>
    <w:rsid w:val="00CA1902"/>
    <w:rsid w:val="00CA2737"/>
    <w:rsid w:val="00CA3971"/>
    <w:rsid w:val="00CA5481"/>
    <w:rsid w:val="00CA59CF"/>
    <w:rsid w:val="00CA7BF5"/>
    <w:rsid w:val="00CB1F0E"/>
    <w:rsid w:val="00CB2813"/>
    <w:rsid w:val="00CB2D21"/>
    <w:rsid w:val="00CB5D11"/>
    <w:rsid w:val="00CB6483"/>
    <w:rsid w:val="00CB65B8"/>
    <w:rsid w:val="00CB70DC"/>
    <w:rsid w:val="00CB78FC"/>
    <w:rsid w:val="00CC04DF"/>
    <w:rsid w:val="00CC345D"/>
    <w:rsid w:val="00CC3B08"/>
    <w:rsid w:val="00CC45AE"/>
    <w:rsid w:val="00CC4B64"/>
    <w:rsid w:val="00CC50BE"/>
    <w:rsid w:val="00CC5CEB"/>
    <w:rsid w:val="00CC62B1"/>
    <w:rsid w:val="00CC772B"/>
    <w:rsid w:val="00CC79E2"/>
    <w:rsid w:val="00CD0604"/>
    <w:rsid w:val="00CD0F28"/>
    <w:rsid w:val="00CD3249"/>
    <w:rsid w:val="00CD4832"/>
    <w:rsid w:val="00CD7E8F"/>
    <w:rsid w:val="00CE18B5"/>
    <w:rsid w:val="00CE1AC8"/>
    <w:rsid w:val="00CE1B41"/>
    <w:rsid w:val="00CE492D"/>
    <w:rsid w:val="00CF01A0"/>
    <w:rsid w:val="00CF1015"/>
    <w:rsid w:val="00CF2287"/>
    <w:rsid w:val="00CF2DEE"/>
    <w:rsid w:val="00CF4BC4"/>
    <w:rsid w:val="00D01289"/>
    <w:rsid w:val="00D02604"/>
    <w:rsid w:val="00D0309F"/>
    <w:rsid w:val="00D052E0"/>
    <w:rsid w:val="00D064FD"/>
    <w:rsid w:val="00D1215A"/>
    <w:rsid w:val="00D15A39"/>
    <w:rsid w:val="00D2020F"/>
    <w:rsid w:val="00D21470"/>
    <w:rsid w:val="00D227F8"/>
    <w:rsid w:val="00D24951"/>
    <w:rsid w:val="00D270EE"/>
    <w:rsid w:val="00D33471"/>
    <w:rsid w:val="00D35A55"/>
    <w:rsid w:val="00D36C34"/>
    <w:rsid w:val="00D41F69"/>
    <w:rsid w:val="00D446D6"/>
    <w:rsid w:val="00D51D24"/>
    <w:rsid w:val="00D52CBA"/>
    <w:rsid w:val="00D555F1"/>
    <w:rsid w:val="00D5635B"/>
    <w:rsid w:val="00D60A5A"/>
    <w:rsid w:val="00D61A91"/>
    <w:rsid w:val="00D61B31"/>
    <w:rsid w:val="00D620E3"/>
    <w:rsid w:val="00D6224C"/>
    <w:rsid w:val="00D6356B"/>
    <w:rsid w:val="00D6356E"/>
    <w:rsid w:val="00D67ADD"/>
    <w:rsid w:val="00D67D5C"/>
    <w:rsid w:val="00D70379"/>
    <w:rsid w:val="00D70676"/>
    <w:rsid w:val="00D747CC"/>
    <w:rsid w:val="00D771FC"/>
    <w:rsid w:val="00D773F9"/>
    <w:rsid w:val="00D800CB"/>
    <w:rsid w:val="00D8544C"/>
    <w:rsid w:val="00D85B19"/>
    <w:rsid w:val="00D872A2"/>
    <w:rsid w:val="00D907DE"/>
    <w:rsid w:val="00D9195A"/>
    <w:rsid w:val="00D92B91"/>
    <w:rsid w:val="00D9392F"/>
    <w:rsid w:val="00D94325"/>
    <w:rsid w:val="00D94D0E"/>
    <w:rsid w:val="00D97EF9"/>
    <w:rsid w:val="00DA6407"/>
    <w:rsid w:val="00DA680C"/>
    <w:rsid w:val="00DA6AFE"/>
    <w:rsid w:val="00DA7AF3"/>
    <w:rsid w:val="00DB2668"/>
    <w:rsid w:val="00DB2F7E"/>
    <w:rsid w:val="00DB3B74"/>
    <w:rsid w:val="00DB7F9A"/>
    <w:rsid w:val="00DC0457"/>
    <w:rsid w:val="00DC184C"/>
    <w:rsid w:val="00DC1DC7"/>
    <w:rsid w:val="00DC21C0"/>
    <w:rsid w:val="00DC2867"/>
    <w:rsid w:val="00DC5996"/>
    <w:rsid w:val="00DC650D"/>
    <w:rsid w:val="00DC7140"/>
    <w:rsid w:val="00DC77C1"/>
    <w:rsid w:val="00DD191F"/>
    <w:rsid w:val="00DE1561"/>
    <w:rsid w:val="00DE1A72"/>
    <w:rsid w:val="00DE2805"/>
    <w:rsid w:val="00DE2C3B"/>
    <w:rsid w:val="00DE3980"/>
    <w:rsid w:val="00DE44BE"/>
    <w:rsid w:val="00DE539B"/>
    <w:rsid w:val="00DE5A70"/>
    <w:rsid w:val="00DF2B7F"/>
    <w:rsid w:val="00DF3317"/>
    <w:rsid w:val="00DF5078"/>
    <w:rsid w:val="00E02DDA"/>
    <w:rsid w:val="00E04809"/>
    <w:rsid w:val="00E05B28"/>
    <w:rsid w:val="00E05C89"/>
    <w:rsid w:val="00E06245"/>
    <w:rsid w:val="00E12985"/>
    <w:rsid w:val="00E1565C"/>
    <w:rsid w:val="00E2015B"/>
    <w:rsid w:val="00E20391"/>
    <w:rsid w:val="00E20B4B"/>
    <w:rsid w:val="00E25DEB"/>
    <w:rsid w:val="00E263B7"/>
    <w:rsid w:val="00E27A2F"/>
    <w:rsid w:val="00E31B74"/>
    <w:rsid w:val="00E329D6"/>
    <w:rsid w:val="00E36077"/>
    <w:rsid w:val="00E36D3E"/>
    <w:rsid w:val="00E37EEC"/>
    <w:rsid w:val="00E4346B"/>
    <w:rsid w:val="00E43624"/>
    <w:rsid w:val="00E44C03"/>
    <w:rsid w:val="00E471A9"/>
    <w:rsid w:val="00E525BF"/>
    <w:rsid w:val="00E54685"/>
    <w:rsid w:val="00E56478"/>
    <w:rsid w:val="00E566B2"/>
    <w:rsid w:val="00E61983"/>
    <w:rsid w:val="00E6476B"/>
    <w:rsid w:val="00E6744D"/>
    <w:rsid w:val="00E6761A"/>
    <w:rsid w:val="00E75796"/>
    <w:rsid w:val="00E76358"/>
    <w:rsid w:val="00E81D57"/>
    <w:rsid w:val="00E8701E"/>
    <w:rsid w:val="00E929DB"/>
    <w:rsid w:val="00E95E88"/>
    <w:rsid w:val="00EA20F2"/>
    <w:rsid w:val="00EA2B90"/>
    <w:rsid w:val="00EA3483"/>
    <w:rsid w:val="00EA353F"/>
    <w:rsid w:val="00EA375E"/>
    <w:rsid w:val="00EA4204"/>
    <w:rsid w:val="00EA49BF"/>
    <w:rsid w:val="00EA6E98"/>
    <w:rsid w:val="00EA7174"/>
    <w:rsid w:val="00EB07D7"/>
    <w:rsid w:val="00EB104C"/>
    <w:rsid w:val="00EB45F5"/>
    <w:rsid w:val="00EB5444"/>
    <w:rsid w:val="00EC1136"/>
    <w:rsid w:val="00EC24F5"/>
    <w:rsid w:val="00EC33C9"/>
    <w:rsid w:val="00EC6D6A"/>
    <w:rsid w:val="00EC7334"/>
    <w:rsid w:val="00EC73E9"/>
    <w:rsid w:val="00EC7FA7"/>
    <w:rsid w:val="00ED3AAD"/>
    <w:rsid w:val="00ED4482"/>
    <w:rsid w:val="00ED4525"/>
    <w:rsid w:val="00EE4B07"/>
    <w:rsid w:val="00EE5096"/>
    <w:rsid w:val="00EF1106"/>
    <w:rsid w:val="00EF1D8A"/>
    <w:rsid w:val="00EF29BF"/>
    <w:rsid w:val="00EF4176"/>
    <w:rsid w:val="00EF6FD7"/>
    <w:rsid w:val="00EF7280"/>
    <w:rsid w:val="00F058BB"/>
    <w:rsid w:val="00F076F7"/>
    <w:rsid w:val="00F10AC2"/>
    <w:rsid w:val="00F11B32"/>
    <w:rsid w:val="00F13699"/>
    <w:rsid w:val="00F14603"/>
    <w:rsid w:val="00F164E7"/>
    <w:rsid w:val="00F20065"/>
    <w:rsid w:val="00F20F05"/>
    <w:rsid w:val="00F238C4"/>
    <w:rsid w:val="00F23D34"/>
    <w:rsid w:val="00F2492C"/>
    <w:rsid w:val="00F264AC"/>
    <w:rsid w:val="00F267F4"/>
    <w:rsid w:val="00F278E2"/>
    <w:rsid w:val="00F311C1"/>
    <w:rsid w:val="00F31428"/>
    <w:rsid w:val="00F32FEB"/>
    <w:rsid w:val="00F34F34"/>
    <w:rsid w:val="00F36884"/>
    <w:rsid w:val="00F36A80"/>
    <w:rsid w:val="00F36D04"/>
    <w:rsid w:val="00F37D47"/>
    <w:rsid w:val="00F40DE7"/>
    <w:rsid w:val="00F41DD1"/>
    <w:rsid w:val="00F440E2"/>
    <w:rsid w:val="00F446B3"/>
    <w:rsid w:val="00F51375"/>
    <w:rsid w:val="00F5159E"/>
    <w:rsid w:val="00F52CB2"/>
    <w:rsid w:val="00F5781B"/>
    <w:rsid w:val="00F57CFB"/>
    <w:rsid w:val="00F64A32"/>
    <w:rsid w:val="00F66669"/>
    <w:rsid w:val="00F670E1"/>
    <w:rsid w:val="00F715B2"/>
    <w:rsid w:val="00F7180C"/>
    <w:rsid w:val="00F72149"/>
    <w:rsid w:val="00F74F47"/>
    <w:rsid w:val="00F74FA2"/>
    <w:rsid w:val="00F769F3"/>
    <w:rsid w:val="00F80389"/>
    <w:rsid w:val="00F81257"/>
    <w:rsid w:val="00F842D9"/>
    <w:rsid w:val="00F858DE"/>
    <w:rsid w:val="00F859F4"/>
    <w:rsid w:val="00F87295"/>
    <w:rsid w:val="00F87533"/>
    <w:rsid w:val="00F87B06"/>
    <w:rsid w:val="00F9282C"/>
    <w:rsid w:val="00F93167"/>
    <w:rsid w:val="00F94912"/>
    <w:rsid w:val="00FA1D73"/>
    <w:rsid w:val="00FA3903"/>
    <w:rsid w:val="00FA3BC0"/>
    <w:rsid w:val="00FA74BD"/>
    <w:rsid w:val="00FB039E"/>
    <w:rsid w:val="00FB30D7"/>
    <w:rsid w:val="00FB3E4F"/>
    <w:rsid w:val="00FC1681"/>
    <w:rsid w:val="00FC357F"/>
    <w:rsid w:val="00FC5A47"/>
    <w:rsid w:val="00FD0C0A"/>
    <w:rsid w:val="00FD4468"/>
    <w:rsid w:val="00FD59BA"/>
    <w:rsid w:val="00FD6D0E"/>
    <w:rsid w:val="00FD74CC"/>
    <w:rsid w:val="00FE05F3"/>
    <w:rsid w:val="00FE3C72"/>
    <w:rsid w:val="00FE5363"/>
    <w:rsid w:val="00FF0067"/>
    <w:rsid w:val="00FF24C9"/>
    <w:rsid w:val="00FF451F"/>
    <w:rsid w:val="00FF4A93"/>
    <w:rsid w:val="00FF5D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7D00F4-EE3A-4903-8524-F25FA7855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478</Words>
  <Characters>2730</Characters>
  <Application>Microsoft Office Word</Application>
  <DocSecurity>0</DocSecurity>
  <Lines>22</Lines>
  <Paragraphs>6</Paragraphs>
  <ScaleCrop>false</ScaleCrop>
  <Company/>
  <LinksUpToDate>false</LinksUpToDate>
  <CharactersWithSpaces>3202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金格科技</dc:creator>
  <cp:keywords/>
  <dc:description/>
  <cp:lastModifiedBy>金格科技</cp:lastModifiedBy>
  <cp:revision>3</cp:revision>
  <dcterms:created xsi:type="dcterms:W3CDTF">2016-11-08T07:52:00Z</dcterms:created>
  <dcterms:modified xsi:type="dcterms:W3CDTF">2016-11-08T08:08:00Z</dcterms:modified>
</cp:coreProperties>
</file>