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6FF" w:rsidRPr="006802FC" w:rsidRDefault="007E7891" w:rsidP="006802FC">
      <w:pPr>
        <w:jc w:val="center"/>
        <w:rPr>
          <w:rFonts w:ascii="微软雅黑" w:eastAsia="微软雅黑" w:hAnsi="微软雅黑" w:hint="eastAsia"/>
          <w:b/>
          <w:sz w:val="28"/>
          <w:szCs w:val="28"/>
        </w:rPr>
      </w:pPr>
      <w:r w:rsidRPr="006802FC">
        <w:rPr>
          <w:rFonts w:ascii="微软雅黑" w:eastAsia="微软雅黑" w:hAnsi="微软雅黑" w:hint="eastAsia"/>
          <w:b/>
          <w:sz w:val="28"/>
          <w:szCs w:val="28"/>
        </w:rPr>
        <w:t>上海立信会计金融学院</w:t>
      </w:r>
      <w:r w:rsidR="00A8185D" w:rsidRPr="006802FC">
        <w:rPr>
          <w:rFonts w:ascii="微软雅黑" w:eastAsia="微软雅黑" w:hAnsi="微软雅黑" w:hint="eastAsia"/>
          <w:b/>
          <w:sz w:val="28"/>
          <w:szCs w:val="28"/>
        </w:rPr>
        <w:t>人事系统操作说明</w:t>
      </w:r>
    </w:p>
    <w:p w:rsidR="008D4976" w:rsidRPr="006802FC" w:rsidRDefault="008D4976" w:rsidP="008D4976">
      <w:pPr>
        <w:pStyle w:val="a3"/>
        <w:numPr>
          <w:ilvl w:val="0"/>
          <w:numId w:val="2"/>
        </w:numPr>
        <w:ind w:firstLineChars="0"/>
        <w:rPr>
          <w:rFonts w:ascii="微软雅黑" w:eastAsia="微软雅黑" w:hAnsi="微软雅黑" w:hint="eastAsia"/>
        </w:rPr>
      </w:pPr>
      <w:r w:rsidRPr="006802FC">
        <w:rPr>
          <w:rFonts w:ascii="微软雅黑" w:eastAsia="微软雅黑" w:hAnsi="微软雅黑" w:hint="eastAsia"/>
        </w:rPr>
        <w:t>进入系统后可在左侧可用应用中查看您可查看的功能</w:t>
      </w:r>
    </w:p>
    <w:p w:rsidR="008D4976" w:rsidRPr="006802FC" w:rsidRDefault="008D4976" w:rsidP="008D4976">
      <w:pPr>
        <w:rPr>
          <w:rFonts w:ascii="微软雅黑" w:eastAsia="微软雅黑" w:hAnsi="微软雅黑" w:hint="eastAsia"/>
        </w:rPr>
      </w:pPr>
      <w:r w:rsidRPr="006802FC">
        <w:rPr>
          <w:rFonts w:ascii="微软雅黑" w:eastAsia="微软雅黑" w:hAnsi="微软雅黑"/>
          <w:noProof/>
        </w:rPr>
        <w:drawing>
          <wp:inline distT="0" distB="0" distL="0" distR="0">
            <wp:extent cx="5274310" cy="2480083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FC6" w:rsidRPr="006802FC" w:rsidRDefault="00440FC6" w:rsidP="00F63B95">
      <w:pPr>
        <w:pStyle w:val="a3"/>
        <w:numPr>
          <w:ilvl w:val="0"/>
          <w:numId w:val="2"/>
        </w:numPr>
        <w:ind w:firstLineChars="0"/>
        <w:rPr>
          <w:rFonts w:ascii="微软雅黑" w:eastAsia="微软雅黑" w:hAnsi="微软雅黑" w:hint="eastAsia"/>
        </w:rPr>
      </w:pPr>
      <w:r w:rsidRPr="006802FC">
        <w:rPr>
          <w:rFonts w:ascii="微软雅黑" w:eastAsia="微软雅黑" w:hAnsi="微软雅黑" w:hint="eastAsia"/>
        </w:rPr>
        <w:t>选中您</w:t>
      </w:r>
      <w:r w:rsidR="00F63B95" w:rsidRPr="006802FC">
        <w:rPr>
          <w:rFonts w:ascii="微软雅黑" w:eastAsia="微软雅黑" w:hAnsi="微软雅黑" w:hint="eastAsia"/>
        </w:rPr>
        <w:t>需要查看的具体模块功能</w:t>
      </w:r>
    </w:p>
    <w:p w:rsidR="00F63B95" w:rsidRPr="006802FC" w:rsidRDefault="00F63B95" w:rsidP="00F63B95">
      <w:pPr>
        <w:rPr>
          <w:rFonts w:ascii="微软雅黑" w:eastAsia="微软雅黑" w:hAnsi="微软雅黑" w:hint="eastAsia"/>
        </w:rPr>
      </w:pPr>
      <w:r w:rsidRPr="006802FC">
        <w:rPr>
          <w:rFonts w:ascii="微软雅黑" w:eastAsia="微软雅黑" w:hAnsi="微软雅黑"/>
          <w:noProof/>
        </w:rPr>
        <w:drawing>
          <wp:inline distT="0" distB="0" distL="0" distR="0">
            <wp:extent cx="5274310" cy="2475427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5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B95" w:rsidRPr="006802FC" w:rsidRDefault="00F63B95" w:rsidP="00F63B95">
      <w:pPr>
        <w:pStyle w:val="a3"/>
        <w:numPr>
          <w:ilvl w:val="0"/>
          <w:numId w:val="2"/>
        </w:numPr>
        <w:ind w:firstLineChars="0"/>
        <w:rPr>
          <w:rFonts w:ascii="微软雅黑" w:eastAsia="微软雅黑" w:hAnsi="微软雅黑" w:hint="eastAsia"/>
        </w:rPr>
      </w:pPr>
      <w:r w:rsidRPr="006802FC">
        <w:rPr>
          <w:rFonts w:ascii="微软雅黑" w:eastAsia="微软雅黑" w:hAnsi="微软雅黑" w:hint="eastAsia"/>
        </w:rPr>
        <w:t>选择您需要查看的角色</w:t>
      </w:r>
    </w:p>
    <w:p w:rsidR="00F63B95" w:rsidRPr="006802FC" w:rsidRDefault="00F63B95" w:rsidP="00F63B95">
      <w:pPr>
        <w:rPr>
          <w:rFonts w:ascii="微软雅黑" w:eastAsia="微软雅黑" w:hAnsi="微软雅黑" w:hint="eastAsia"/>
        </w:rPr>
      </w:pPr>
      <w:r w:rsidRPr="006802FC">
        <w:rPr>
          <w:rFonts w:ascii="微软雅黑" w:eastAsia="微软雅黑" w:hAnsi="微软雅黑" w:hint="eastAsia"/>
        </w:rPr>
        <w:t>个人：您在此界面中仅可查看您个人基本信息</w:t>
      </w:r>
    </w:p>
    <w:p w:rsidR="00F63B95" w:rsidRPr="006802FC" w:rsidRDefault="00F63B95" w:rsidP="00F63B95">
      <w:pPr>
        <w:rPr>
          <w:rFonts w:ascii="微软雅黑" w:eastAsia="微软雅黑" w:hAnsi="微软雅黑" w:hint="eastAsia"/>
        </w:rPr>
      </w:pPr>
      <w:r w:rsidRPr="006802FC">
        <w:rPr>
          <w:rFonts w:ascii="微软雅黑" w:eastAsia="微软雅黑" w:hAnsi="微软雅黑" w:hint="eastAsia"/>
        </w:rPr>
        <w:t>二级单位：您可在此界面中查看本单位人员信息</w:t>
      </w:r>
    </w:p>
    <w:p w:rsidR="00F63B95" w:rsidRPr="006802FC" w:rsidRDefault="00F63B95" w:rsidP="00F63B95">
      <w:pPr>
        <w:rPr>
          <w:rFonts w:ascii="微软雅黑" w:eastAsia="微软雅黑" w:hAnsi="微软雅黑" w:hint="eastAsia"/>
        </w:rPr>
      </w:pPr>
      <w:r w:rsidRPr="006802FC">
        <w:rPr>
          <w:rFonts w:ascii="微软雅黑" w:eastAsia="微软雅黑" w:hAnsi="微软雅黑" w:hint="eastAsia"/>
        </w:rPr>
        <w:t>校级管理：您可以在此界面中查看全校人员信息</w:t>
      </w:r>
    </w:p>
    <w:p w:rsidR="00F63B95" w:rsidRPr="006802FC" w:rsidRDefault="00F63B95" w:rsidP="00F63B95">
      <w:pPr>
        <w:rPr>
          <w:rFonts w:ascii="微软雅黑" w:eastAsia="微软雅黑" w:hAnsi="微软雅黑" w:hint="eastAsia"/>
        </w:rPr>
      </w:pPr>
      <w:r w:rsidRPr="006802FC"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5274310" cy="2476977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6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B95" w:rsidRPr="006802FC" w:rsidRDefault="00F63B95" w:rsidP="00570B3D">
      <w:pPr>
        <w:pStyle w:val="a3"/>
        <w:numPr>
          <w:ilvl w:val="0"/>
          <w:numId w:val="2"/>
        </w:numPr>
        <w:ind w:firstLineChars="0"/>
        <w:rPr>
          <w:rFonts w:ascii="微软雅黑" w:eastAsia="微软雅黑" w:hAnsi="微软雅黑" w:hint="eastAsia"/>
        </w:rPr>
      </w:pPr>
      <w:r w:rsidRPr="006802FC">
        <w:rPr>
          <w:rFonts w:ascii="微软雅黑" w:eastAsia="微软雅黑" w:hAnsi="微软雅黑" w:hint="eastAsia"/>
        </w:rPr>
        <w:t>进入相应页面后，最上方为功能目录</w:t>
      </w:r>
      <w:r w:rsidR="00570B3D" w:rsidRPr="006802FC">
        <w:rPr>
          <w:rFonts w:ascii="微软雅黑" w:eastAsia="微软雅黑" w:hAnsi="微软雅黑" w:hint="eastAsia"/>
        </w:rPr>
        <w:t>，您可以选择您需要查看的功能，单击进入即可。</w:t>
      </w:r>
    </w:p>
    <w:p w:rsidR="006802FC" w:rsidRPr="006802FC" w:rsidRDefault="006802FC" w:rsidP="006802FC">
      <w:pPr>
        <w:rPr>
          <w:rFonts w:ascii="微软雅黑" w:eastAsia="微软雅黑" w:hAnsi="微软雅黑" w:hint="eastAsia"/>
        </w:rPr>
      </w:pPr>
      <w:r w:rsidRPr="006802FC">
        <w:rPr>
          <w:rFonts w:ascii="微软雅黑" w:eastAsia="微软雅黑" w:hAnsi="微软雅黑" w:hint="eastAsia"/>
        </w:rPr>
        <w:t>若想查看列表页面中人员详细信息，可点击【详情】按钮，查看人员信息详情。</w:t>
      </w:r>
    </w:p>
    <w:p w:rsidR="00570B3D" w:rsidRPr="006802FC" w:rsidRDefault="00570B3D" w:rsidP="00570B3D">
      <w:pPr>
        <w:rPr>
          <w:rFonts w:ascii="微软雅黑" w:eastAsia="微软雅黑" w:hAnsi="微软雅黑" w:hint="eastAsia"/>
        </w:rPr>
      </w:pPr>
      <w:r w:rsidRPr="006802FC">
        <w:rPr>
          <w:rFonts w:ascii="微软雅黑" w:eastAsia="微软雅黑" w:hAnsi="微软雅黑"/>
          <w:noProof/>
        </w:rPr>
        <w:drawing>
          <wp:inline distT="0" distB="0" distL="0" distR="0">
            <wp:extent cx="5274310" cy="2510944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2FC" w:rsidRPr="006802FC" w:rsidRDefault="006802FC" w:rsidP="00570B3D">
      <w:pPr>
        <w:rPr>
          <w:rFonts w:ascii="微软雅黑" w:eastAsia="微软雅黑" w:hAnsi="微软雅黑" w:hint="eastAsia"/>
        </w:rPr>
      </w:pPr>
      <w:r w:rsidRPr="006802FC">
        <w:rPr>
          <w:rFonts w:ascii="微软雅黑" w:eastAsia="微软雅黑" w:hAnsi="微软雅黑" w:hint="eastAsia"/>
          <w:noProof/>
        </w:rPr>
        <w:drawing>
          <wp:inline distT="0" distB="0" distL="0" distR="0">
            <wp:extent cx="5274310" cy="2529007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3D" w:rsidRPr="006802FC" w:rsidRDefault="00CE553D" w:rsidP="00CE553D">
      <w:pPr>
        <w:pStyle w:val="a3"/>
        <w:numPr>
          <w:ilvl w:val="0"/>
          <w:numId w:val="2"/>
        </w:numPr>
        <w:ind w:firstLineChars="0"/>
        <w:rPr>
          <w:rFonts w:ascii="微软雅黑" w:eastAsia="微软雅黑" w:hAnsi="微软雅黑" w:hint="eastAsia"/>
        </w:rPr>
      </w:pPr>
      <w:r w:rsidRPr="006802FC">
        <w:rPr>
          <w:rFonts w:ascii="微软雅黑" w:eastAsia="微软雅黑" w:hAnsi="微软雅黑" w:hint="eastAsia"/>
        </w:rPr>
        <w:t>可在查询条件旁的方框内输入模糊字符查找人员</w:t>
      </w:r>
    </w:p>
    <w:p w:rsidR="00CE553D" w:rsidRPr="006802FC" w:rsidRDefault="00CE553D" w:rsidP="00CE553D">
      <w:pPr>
        <w:rPr>
          <w:rFonts w:ascii="微软雅黑" w:eastAsia="微软雅黑" w:hAnsi="微软雅黑" w:hint="eastAsia"/>
        </w:rPr>
      </w:pPr>
      <w:r w:rsidRPr="006802FC">
        <w:rPr>
          <w:rFonts w:ascii="微软雅黑" w:eastAsia="微软雅黑" w:hAnsi="微软雅黑" w:hint="eastAsia"/>
        </w:rPr>
        <w:lastRenderedPageBreak/>
        <w:t>例如搜索刘，标题项中字符中含刘的教职工会被筛选出来</w:t>
      </w:r>
    </w:p>
    <w:p w:rsidR="00CE553D" w:rsidRPr="006802FC" w:rsidRDefault="00CE553D" w:rsidP="00CE553D">
      <w:pPr>
        <w:rPr>
          <w:rFonts w:ascii="微软雅黑" w:eastAsia="微软雅黑" w:hAnsi="微软雅黑" w:hint="eastAsia"/>
        </w:rPr>
      </w:pPr>
      <w:r w:rsidRPr="006802FC">
        <w:rPr>
          <w:rFonts w:ascii="微软雅黑" w:eastAsia="微软雅黑" w:hAnsi="微软雅黑" w:hint="eastAsia"/>
          <w:noProof/>
        </w:rPr>
        <w:drawing>
          <wp:inline distT="0" distB="0" distL="0" distR="0">
            <wp:extent cx="5274310" cy="2506966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6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53D" w:rsidRPr="006802FC" w:rsidRDefault="00CE553D" w:rsidP="00CE553D">
      <w:pPr>
        <w:rPr>
          <w:rFonts w:ascii="微软雅黑" w:eastAsia="微软雅黑" w:hAnsi="微软雅黑" w:hint="eastAsia"/>
        </w:rPr>
      </w:pPr>
      <w:r w:rsidRPr="006802FC">
        <w:rPr>
          <w:rFonts w:ascii="微软雅黑" w:eastAsia="微软雅黑" w:hAnsi="微软雅黑" w:hint="eastAsia"/>
        </w:rPr>
        <w:t>点击【展开筛选】可根据具体字段进行人员精确筛选</w:t>
      </w:r>
    </w:p>
    <w:p w:rsidR="00CE553D" w:rsidRPr="006802FC" w:rsidRDefault="00CE553D" w:rsidP="00CE553D">
      <w:pPr>
        <w:rPr>
          <w:rFonts w:ascii="微软雅黑" w:eastAsia="微软雅黑" w:hAnsi="微软雅黑" w:hint="eastAsia"/>
        </w:rPr>
      </w:pPr>
      <w:r w:rsidRPr="006802FC">
        <w:rPr>
          <w:rFonts w:ascii="微软雅黑" w:eastAsia="微软雅黑" w:hAnsi="微软雅黑" w:hint="eastAsia"/>
          <w:noProof/>
        </w:rPr>
        <w:drawing>
          <wp:inline distT="0" distB="0" distL="0" distR="0">
            <wp:extent cx="5274310" cy="1001364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01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53D" w:rsidRPr="006802FC" w:rsidRDefault="00CE553D" w:rsidP="00A42D91">
      <w:pPr>
        <w:pStyle w:val="a3"/>
        <w:numPr>
          <w:ilvl w:val="0"/>
          <w:numId w:val="2"/>
        </w:numPr>
        <w:ind w:firstLineChars="0"/>
        <w:rPr>
          <w:rFonts w:ascii="微软雅黑" w:eastAsia="微软雅黑" w:hAnsi="微软雅黑" w:hint="eastAsia"/>
        </w:rPr>
      </w:pPr>
      <w:r w:rsidRPr="006802FC">
        <w:rPr>
          <w:rFonts w:ascii="微软雅黑" w:eastAsia="微软雅黑" w:hAnsi="微软雅黑" w:hint="eastAsia"/>
        </w:rPr>
        <w:t>单击</w:t>
      </w:r>
      <w:r w:rsidR="00FE46CD" w:rsidRPr="006802FC">
        <w:rPr>
          <w:rFonts w:ascii="微软雅黑" w:eastAsia="微软雅黑" w:hAnsi="微软雅黑" w:hint="eastAsia"/>
        </w:rPr>
        <w:t>【</w:t>
      </w:r>
      <w:r w:rsidR="00A42D91" w:rsidRPr="006802FC">
        <w:rPr>
          <w:rFonts w:ascii="微软雅黑" w:eastAsia="微软雅黑" w:hAnsi="微软雅黑" w:hint="eastAsia"/>
        </w:rPr>
        <w:t>设置</w:t>
      </w:r>
      <w:r w:rsidR="00FE46CD" w:rsidRPr="006802FC">
        <w:rPr>
          <w:rFonts w:ascii="微软雅黑" w:eastAsia="微软雅黑" w:hAnsi="微软雅黑" w:hint="eastAsia"/>
        </w:rPr>
        <w:t>】</w:t>
      </w:r>
      <w:r w:rsidR="00A42D91" w:rsidRPr="006802FC">
        <w:rPr>
          <w:rFonts w:ascii="微软雅黑" w:eastAsia="微软雅黑" w:hAnsi="微软雅黑" w:hint="eastAsia"/>
        </w:rPr>
        <w:t>按钮，可选择显示在标题项目中的内容以及精确筛选的内容</w:t>
      </w:r>
    </w:p>
    <w:p w:rsidR="00A42D91" w:rsidRPr="006802FC" w:rsidRDefault="00A42D91" w:rsidP="00A42D91">
      <w:pPr>
        <w:rPr>
          <w:rFonts w:ascii="微软雅黑" w:eastAsia="微软雅黑" w:hAnsi="微软雅黑" w:hint="eastAsia"/>
        </w:rPr>
      </w:pPr>
      <w:r w:rsidRPr="006802FC">
        <w:rPr>
          <w:rFonts w:ascii="微软雅黑" w:eastAsia="微软雅黑" w:hAnsi="微软雅黑" w:hint="eastAsia"/>
          <w:noProof/>
        </w:rPr>
        <w:drawing>
          <wp:inline distT="0" distB="0" distL="0" distR="0">
            <wp:extent cx="5274310" cy="2510465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D91" w:rsidRPr="006802FC" w:rsidRDefault="00A42D91" w:rsidP="00A42D91">
      <w:pPr>
        <w:rPr>
          <w:rFonts w:ascii="微软雅黑" w:eastAsia="微软雅黑" w:hAnsi="微软雅黑" w:hint="eastAsia"/>
        </w:rPr>
      </w:pPr>
      <w:r w:rsidRPr="006802FC">
        <w:rPr>
          <w:rFonts w:ascii="微软雅黑" w:eastAsia="微软雅黑" w:hAnsi="微软雅黑" w:hint="eastAsia"/>
          <w:noProof/>
        </w:rPr>
        <w:lastRenderedPageBreak/>
        <w:drawing>
          <wp:inline distT="0" distB="0" distL="0" distR="0">
            <wp:extent cx="5274310" cy="1910472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10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D91" w:rsidRPr="006802FC" w:rsidRDefault="00A42D91" w:rsidP="00A42D91">
      <w:pPr>
        <w:pStyle w:val="a3"/>
        <w:numPr>
          <w:ilvl w:val="0"/>
          <w:numId w:val="2"/>
        </w:numPr>
        <w:ind w:firstLineChars="0"/>
        <w:rPr>
          <w:rFonts w:ascii="微软雅黑" w:eastAsia="微软雅黑" w:hAnsi="微软雅黑" w:hint="eastAsia"/>
        </w:rPr>
      </w:pPr>
      <w:r w:rsidRPr="006802FC">
        <w:rPr>
          <w:rFonts w:ascii="微软雅黑" w:eastAsia="微软雅黑" w:hAnsi="微软雅黑" w:hint="eastAsia"/>
        </w:rPr>
        <w:t>点击【下载】按钮，可将目前标题项中显示内容以excel形式进行下载。</w:t>
      </w:r>
    </w:p>
    <w:p w:rsidR="00A42D91" w:rsidRPr="006802FC" w:rsidRDefault="00A42D91" w:rsidP="00A42D91">
      <w:pPr>
        <w:rPr>
          <w:rFonts w:ascii="微软雅黑" w:eastAsia="微软雅黑" w:hAnsi="微软雅黑" w:hint="eastAsia"/>
        </w:rPr>
      </w:pPr>
      <w:r w:rsidRPr="006802FC">
        <w:rPr>
          <w:rFonts w:ascii="微软雅黑" w:eastAsia="微软雅黑" w:hAnsi="微软雅黑" w:hint="eastAsia"/>
          <w:noProof/>
        </w:rPr>
        <w:drawing>
          <wp:inline distT="0" distB="0" distL="0" distR="0">
            <wp:extent cx="5274310" cy="2509041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9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2FC" w:rsidRPr="006802FC" w:rsidRDefault="00A42D91" w:rsidP="006802FC">
      <w:pPr>
        <w:pStyle w:val="a3"/>
        <w:numPr>
          <w:ilvl w:val="0"/>
          <w:numId w:val="2"/>
        </w:numPr>
        <w:ind w:firstLineChars="0"/>
        <w:rPr>
          <w:rFonts w:ascii="微软雅黑" w:eastAsia="微软雅黑" w:hAnsi="微软雅黑" w:hint="eastAsia"/>
        </w:rPr>
      </w:pPr>
      <w:r w:rsidRPr="006802FC">
        <w:rPr>
          <w:rFonts w:ascii="微软雅黑" w:eastAsia="微软雅黑" w:hAnsi="微软雅黑" w:hint="eastAsia"/>
        </w:rPr>
        <w:t>当审核状态为【待审核】时，说明该老师有信息</w:t>
      </w:r>
      <w:r w:rsidR="006802FC" w:rsidRPr="006802FC">
        <w:rPr>
          <w:rFonts w:ascii="微软雅黑" w:eastAsia="微软雅黑" w:hAnsi="微软雅黑" w:hint="eastAsia"/>
        </w:rPr>
        <w:t>正在进行审核中</w:t>
      </w:r>
    </w:p>
    <w:p w:rsidR="00A42D91" w:rsidRPr="006802FC" w:rsidRDefault="006802FC" w:rsidP="006802FC">
      <w:pPr>
        <w:rPr>
          <w:rFonts w:ascii="微软雅黑" w:eastAsia="微软雅黑" w:hAnsi="微软雅黑" w:hint="eastAsia"/>
        </w:rPr>
      </w:pPr>
      <w:r w:rsidRPr="006802FC">
        <w:rPr>
          <w:rFonts w:ascii="微软雅黑" w:eastAsia="微软雅黑" w:hAnsi="微软雅黑" w:hint="eastAsia"/>
        </w:rPr>
        <w:t>当审核状态为【已审核】时，说明该老师修改信息已经过人事处老师审核</w:t>
      </w:r>
    </w:p>
    <w:p w:rsidR="00CE553D" w:rsidRPr="006802FC" w:rsidRDefault="006802FC" w:rsidP="00CE553D">
      <w:pPr>
        <w:rPr>
          <w:rFonts w:ascii="微软雅黑" w:eastAsia="微软雅黑" w:hAnsi="微软雅黑" w:hint="eastAsia"/>
        </w:rPr>
      </w:pPr>
      <w:r w:rsidRPr="006802FC">
        <w:rPr>
          <w:rFonts w:ascii="微软雅黑" w:eastAsia="微软雅黑" w:hAnsi="微软雅黑" w:hint="eastAsia"/>
        </w:rPr>
        <w:t>当审核状态为【无】时，说明该老师信息没有进行修改</w:t>
      </w:r>
    </w:p>
    <w:p w:rsidR="006802FC" w:rsidRPr="006802FC" w:rsidRDefault="006802FC" w:rsidP="00CE553D">
      <w:pPr>
        <w:rPr>
          <w:rFonts w:ascii="微软雅黑" w:eastAsia="微软雅黑" w:hAnsi="微软雅黑"/>
        </w:rPr>
      </w:pPr>
      <w:r w:rsidRPr="006802FC">
        <w:rPr>
          <w:rFonts w:ascii="微软雅黑" w:eastAsia="微软雅黑" w:hAnsi="微软雅黑"/>
          <w:noProof/>
        </w:rPr>
        <w:drawing>
          <wp:inline distT="0" distB="0" distL="0" distR="0">
            <wp:extent cx="5274310" cy="2494337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02FC" w:rsidRPr="006802FC" w:rsidSect="00BF0D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503276"/>
    <w:multiLevelType w:val="hybridMultilevel"/>
    <w:tmpl w:val="2D10379C"/>
    <w:lvl w:ilvl="0" w:tplc="D8BE98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A4873F6"/>
    <w:multiLevelType w:val="hybridMultilevel"/>
    <w:tmpl w:val="A6242536"/>
    <w:lvl w:ilvl="0" w:tplc="CC7AF74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E7891"/>
    <w:rsid w:val="00440FC6"/>
    <w:rsid w:val="00570B3D"/>
    <w:rsid w:val="005B16DF"/>
    <w:rsid w:val="0065047B"/>
    <w:rsid w:val="006802FC"/>
    <w:rsid w:val="007E7891"/>
    <w:rsid w:val="008D4976"/>
    <w:rsid w:val="009F468B"/>
    <w:rsid w:val="00A42D91"/>
    <w:rsid w:val="00A8185D"/>
    <w:rsid w:val="00B806FF"/>
    <w:rsid w:val="00BF0DBA"/>
    <w:rsid w:val="00CE553D"/>
    <w:rsid w:val="00DC0FBE"/>
    <w:rsid w:val="00E414AE"/>
    <w:rsid w:val="00F63B95"/>
    <w:rsid w:val="00FE4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DB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06FF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8D497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D497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4</Pages>
  <Words>68</Words>
  <Characters>390</Characters>
  <Application>Microsoft Office Word</Application>
  <DocSecurity>0</DocSecurity>
  <Lines>3</Lines>
  <Paragraphs>1</Paragraphs>
  <ScaleCrop>false</ScaleCrop>
  <Company/>
  <LinksUpToDate>false</LinksUpToDate>
  <CharactersWithSpaces>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2019-06-25T03:04:00Z</dcterms:created>
  <dcterms:modified xsi:type="dcterms:W3CDTF">2019-06-25T07:42:00Z</dcterms:modified>
</cp:coreProperties>
</file>