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cs="Times New Roman"/>
          <w:sz w:val="28"/>
          <w:szCs w:val="28"/>
          <w:lang w:val="en-US" w:eastAsia="zh-CN"/>
        </w:rPr>
        <w:t>拟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录用</w:t>
      </w:r>
      <w:r>
        <w:rPr>
          <w:rFonts w:hint="eastAsia" w:cs="Times New Roman"/>
          <w:sz w:val="28"/>
          <w:szCs w:val="28"/>
          <w:lang w:val="en-US" w:eastAsia="zh-CN"/>
        </w:rPr>
        <w:t>教师上会审议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附件材料清单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b/>
          <w:bCs/>
          <w:sz w:val="24"/>
          <w:szCs w:val="24"/>
          <w:highlight w:val="none"/>
          <w:lang w:val="en-US" w:eastAsia="zh-CN"/>
        </w:rPr>
        <w:t>一、面试过程材料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  <w:lang w:val="en-US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1</w:t>
      </w:r>
      <w:r>
        <w:rPr>
          <w:rFonts w:hint="eastAsia"/>
          <w:sz w:val="24"/>
          <w:szCs w:val="24"/>
          <w:highlight w:val="none"/>
        </w:rPr>
        <w:t>、</w:t>
      </w:r>
      <w:r>
        <w:rPr>
          <w:rFonts w:hint="eastAsia"/>
          <w:sz w:val="24"/>
          <w:szCs w:val="24"/>
          <w:highlight w:val="none"/>
          <w:lang w:val="en-US" w:eastAsia="zh-CN"/>
        </w:rPr>
        <w:t>用人单位意见表</w:t>
      </w:r>
      <w:r>
        <w:rPr>
          <w:rFonts w:hint="eastAsia"/>
          <w:sz w:val="24"/>
          <w:szCs w:val="24"/>
          <w:highlight w:val="none"/>
          <w:lang w:val="en-US" w:eastAsia="zh-CN"/>
        </w:rPr>
        <w:sym w:font="Wingdings 2" w:char="00A3"/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2</w:t>
      </w:r>
      <w:r>
        <w:rPr>
          <w:rFonts w:hint="eastAsia"/>
          <w:sz w:val="24"/>
          <w:szCs w:val="24"/>
          <w:highlight w:val="none"/>
        </w:rPr>
        <w:t>、应聘人员试讲评价表</w:t>
      </w:r>
      <w:r>
        <w:rPr>
          <w:rFonts w:hint="eastAsia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/>
          <w:sz w:val="24"/>
          <w:szCs w:val="24"/>
          <w:highlight w:val="none"/>
          <w:lang w:val="en-US" w:eastAsia="zh-CN"/>
        </w:rPr>
        <w:sym w:font="Wingdings 2" w:char="00A3"/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3</w:t>
      </w:r>
      <w:r>
        <w:rPr>
          <w:rFonts w:hint="eastAsia"/>
          <w:sz w:val="24"/>
          <w:szCs w:val="24"/>
          <w:highlight w:val="none"/>
        </w:rPr>
        <w:t>、</w:t>
      </w:r>
      <w:r>
        <w:rPr>
          <w:rFonts w:hint="eastAsia"/>
          <w:sz w:val="24"/>
          <w:szCs w:val="24"/>
          <w:highlight w:val="none"/>
          <w:lang w:val="en-US" w:eastAsia="zh-CN"/>
        </w:rPr>
        <w:t>应聘人员</w:t>
      </w:r>
      <w:r>
        <w:rPr>
          <w:rFonts w:hint="eastAsia"/>
          <w:sz w:val="24"/>
          <w:szCs w:val="24"/>
          <w:highlight w:val="none"/>
        </w:rPr>
        <w:t>面试</w:t>
      </w:r>
      <w:r>
        <w:rPr>
          <w:rFonts w:hint="eastAsia"/>
          <w:sz w:val="24"/>
          <w:szCs w:val="24"/>
          <w:highlight w:val="none"/>
          <w:lang w:val="en-US" w:eastAsia="zh-CN"/>
        </w:rPr>
        <w:t>评价</w:t>
      </w:r>
      <w:r>
        <w:rPr>
          <w:rFonts w:hint="eastAsia"/>
          <w:sz w:val="24"/>
          <w:szCs w:val="24"/>
          <w:highlight w:val="none"/>
        </w:rPr>
        <w:t>表</w:t>
      </w:r>
      <w:r>
        <w:rPr>
          <w:rFonts w:hint="eastAsia"/>
          <w:sz w:val="24"/>
          <w:szCs w:val="24"/>
          <w:highlight w:val="none"/>
          <w:lang w:val="en-US" w:eastAsia="zh-CN"/>
        </w:rPr>
        <w:sym w:font="Wingdings 2" w:char="00A3"/>
      </w:r>
    </w:p>
    <w:p>
      <w:pPr>
        <w:spacing w:line="360" w:lineRule="auto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sz w:val="24"/>
          <w:szCs w:val="24"/>
          <w:highlight w:val="none"/>
          <w:lang w:val="en-US" w:eastAsia="zh-CN"/>
        </w:rPr>
        <w:t>二、个人信息</w:t>
      </w:r>
    </w:p>
    <w:p>
      <w:pPr>
        <w:spacing w:line="360" w:lineRule="auto"/>
        <w:rPr>
          <w:rFonts w:hint="eastAsia" w:eastAsia="宋体"/>
          <w:sz w:val="24"/>
          <w:szCs w:val="24"/>
          <w:highlight w:val="none"/>
          <w:lang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1</w:t>
      </w:r>
      <w:r>
        <w:rPr>
          <w:rFonts w:hint="eastAsia"/>
          <w:sz w:val="24"/>
          <w:szCs w:val="24"/>
          <w:highlight w:val="none"/>
        </w:rPr>
        <w:t>、应聘申请表</w:t>
      </w:r>
      <w:r>
        <w:rPr>
          <w:rFonts w:hint="eastAsia"/>
          <w:sz w:val="24"/>
          <w:szCs w:val="24"/>
          <w:highlight w:val="none"/>
          <w:lang w:eastAsia="zh-CN"/>
        </w:rPr>
        <w:t>（</w:t>
      </w:r>
      <w:r>
        <w:rPr>
          <w:rFonts w:hint="eastAsia"/>
          <w:sz w:val="24"/>
          <w:szCs w:val="24"/>
          <w:highlight w:val="none"/>
          <w:lang w:val="en-US" w:eastAsia="zh-CN"/>
        </w:rPr>
        <w:t>招聘系统下载</w:t>
      </w:r>
      <w:r>
        <w:rPr>
          <w:rFonts w:hint="eastAsia"/>
          <w:sz w:val="24"/>
          <w:szCs w:val="24"/>
          <w:highlight w:val="none"/>
          <w:lang w:eastAsia="zh-CN"/>
        </w:rPr>
        <w:t>）</w:t>
      </w:r>
      <w:r>
        <w:rPr>
          <w:rFonts w:hint="eastAsia"/>
          <w:sz w:val="24"/>
          <w:szCs w:val="24"/>
          <w:highlight w:val="none"/>
          <w:lang w:val="en-US" w:eastAsia="zh-CN"/>
        </w:rPr>
        <w:sym w:font="Wingdings 2" w:char="00A3"/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2</w:t>
      </w:r>
      <w:r>
        <w:rPr>
          <w:rFonts w:hint="eastAsia"/>
          <w:sz w:val="24"/>
          <w:szCs w:val="24"/>
          <w:highlight w:val="none"/>
        </w:rPr>
        <w:t>、个人简历（附照片）</w:t>
      </w:r>
      <w:r>
        <w:rPr>
          <w:rFonts w:hint="eastAsia"/>
          <w:sz w:val="24"/>
          <w:szCs w:val="24"/>
          <w:highlight w:val="none"/>
          <w:lang w:val="en-US" w:eastAsia="zh-CN"/>
        </w:rPr>
        <w:sym w:font="Wingdings 2" w:char="00A3"/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3、人员聘用信息表</w:t>
      </w:r>
      <w:r>
        <w:rPr>
          <w:rFonts w:hint="eastAsia"/>
          <w:sz w:val="24"/>
          <w:szCs w:val="24"/>
          <w:highlight w:val="none"/>
          <w:lang w:val="en-US" w:eastAsia="zh-CN"/>
        </w:rPr>
        <w:sym w:font="Wingdings 2" w:char="00A3"/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4</w:t>
      </w:r>
      <w:r>
        <w:rPr>
          <w:rFonts w:hint="eastAsia"/>
          <w:sz w:val="24"/>
          <w:szCs w:val="24"/>
          <w:highlight w:val="none"/>
        </w:rPr>
        <w:t>、</w:t>
      </w:r>
      <w:r>
        <w:rPr>
          <w:rFonts w:hint="eastAsia"/>
          <w:sz w:val="24"/>
          <w:szCs w:val="24"/>
          <w:highlight w:val="none"/>
          <w:lang w:val="en-US" w:eastAsia="zh-CN"/>
        </w:rPr>
        <w:t>应聘人员承诺书</w:t>
      </w:r>
      <w:r>
        <w:rPr>
          <w:rFonts w:hint="eastAsia"/>
          <w:sz w:val="24"/>
          <w:szCs w:val="24"/>
          <w:highlight w:val="none"/>
          <w:lang w:val="en-US" w:eastAsia="zh-CN"/>
        </w:rPr>
        <w:sym w:font="Wingdings 2" w:char="00A3"/>
      </w:r>
    </w:p>
    <w:p>
      <w:pPr>
        <w:spacing w:line="360" w:lineRule="auto"/>
        <w:rPr>
          <w:rFonts w:hint="default" w:eastAsia="宋体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5、身份证</w:t>
      </w:r>
    </w:p>
    <w:p>
      <w:pPr>
        <w:spacing w:line="360" w:lineRule="auto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sz w:val="24"/>
          <w:szCs w:val="24"/>
          <w:highlight w:val="none"/>
          <w:lang w:val="en-US" w:eastAsia="zh-CN"/>
        </w:rPr>
        <w:t>三、证明材料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1</w:t>
      </w:r>
      <w:r>
        <w:rPr>
          <w:rFonts w:hint="eastAsia"/>
          <w:sz w:val="24"/>
          <w:szCs w:val="24"/>
          <w:highlight w:val="none"/>
        </w:rPr>
        <w:t>、毕业生推荐表（应届毕业生）</w:t>
      </w:r>
      <w:r>
        <w:rPr>
          <w:rFonts w:hint="eastAsia"/>
          <w:sz w:val="24"/>
          <w:szCs w:val="24"/>
          <w:highlight w:val="none"/>
          <w:lang w:val="en-US" w:eastAsia="zh-CN"/>
        </w:rPr>
        <w:sym w:font="Wingdings 2" w:char="00A3"/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2</w:t>
      </w:r>
      <w:r>
        <w:rPr>
          <w:rFonts w:hint="eastAsia"/>
          <w:sz w:val="24"/>
          <w:szCs w:val="24"/>
          <w:highlight w:val="none"/>
        </w:rPr>
        <w:t>、全部的学历、学位证书</w:t>
      </w:r>
      <w:r>
        <w:rPr>
          <w:rFonts w:hint="eastAsia"/>
          <w:sz w:val="24"/>
          <w:szCs w:val="24"/>
          <w:highlight w:val="none"/>
          <w:lang w:val="en-US" w:eastAsia="zh-CN"/>
        </w:rPr>
        <w:sym w:font="Wingdings 2" w:char="00A3"/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3</w:t>
      </w:r>
      <w:r>
        <w:rPr>
          <w:rFonts w:hint="eastAsia"/>
          <w:sz w:val="24"/>
          <w:szCs w:val="24"/>
          <w:highlight w:val="none"/>
        </w:rPr>
        <w:t>、专业技术职务资格证书、聘书</w:t>
      </w:r>
      <w:r>
        <w:rPr>
          <w:rFonts w:hint="eastAsia"/>
          <w:sz w:val="24"/>
          <w:szCs w:val="24"/>
          <w:highlight w:val="none"/>
          <w:lang w:val="en-US" w:eastAsia="zh-CN"/>
        </w:rPr>
        <w:sym w:font="Wingdings 2" w:char="00A3"/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4</w:t>
      </w:r>
      <w:r>
        <w:rPr>
          <w:rFonts w:hint="eastAsia"/>
          <w:sz w:val="24"/>
          <w:szCs w:val="24"/>
          <w:highlight w:val="none"/>
        </w:rPr>
        <w:t>、教师资格、普通话水平、外语、计算机等证书</w:t>
      </w:r>
      <w:r>
        <w:rPr>
          <w:rFonts w:hint="eastAsia"/>
          <w:sz w:val="24"/>
          <w:szCs w:val="24"/>
          <w:highlight w:val="none"/>
          <w:lang w:val="en-US" w:eastAsia="zh-CN"/>
        </w:rPr>
        <w:sym w:font="Wingdings 2" w:char="00A3"/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5</w:t>
      </w:r>
      <w:r>
        <w:rPr>
          <w:rFonts w:hint="eastAsia"/>
          <w:sz w:val="24"/>
          <w:szCs w:val="24"/>
          <w:highlight w:val="none"/>
        </w:rPr>
        <w:t>、获奖证书</w:t>
      </w:r>
      <w:r>
        <w:rPr>
          <w:rFonts w:hint="eastAsia"/>
          <w:sz w:val="24"/>
          <w:szCs w:val="24"/>
          <w:highlight w:val="none"/>
          <w:lang w:val="en-US" w:eastAsia="zh-CN"/>
        </w:rPr>
        <w:sym w:font="Wingdings 2" w:char="00A3"/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6</w:t>
      </w:r>
      <w:r>
        <w:rPr>
          <w:rFonts w:hint="eastAsia"/>
          <w:sz w:val="24"/>
          <w:szCs w:val="24"/>
          <w:highlight w:val="none"/>
        </w:rPr>
        <w:t>、代表性论文、专著等成果</w:t>
      </w:r>
      <w:r>
        <w:rPr>
          <w:rFonts w:hint="eastAsia"/>
          <w:sz w:val="24"/>
          <w:szCs w:val="24"/>
          <w:highlight w:val="none"/>
          <w:lang w:val="en-US" w:eastAsia="zh-CN"/>
        </w:rPr>
        <w:sym w:font="Wingdings 2" w:char="00A3"/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7</w:t>
      </w:r>
      <w:r>
        <w:rPr>
          <w:rFonts w:hint="eastAsia"/>
          <w:sz w:val="24"/>
          <w:szCs w:val="24"/>
          <w:highlight w:val="none"/>
        </w:rPr>
        <w:t>、其他相关材料</w:t>
      </w:r>
      <w:r>
        <w:rPr>
          <w:rFonts w:hint="eastAsia"/>
          <w:sz w:val="24"/>
          <w:szCs w:val="24"/>
          <w:highlight w:val="none"/>
          <w:lang w:val="en-US" w:eastAsia="zh-CN"/>
        </w:rPr>
        <w:sym w:font="Wingdings 2" w:char="00A3"/>
      </w:r>
    </w:p>
    <w:p>
      <w:pPr>
        <w:spacing w:line="360" w:lineRule="auto"/>
        <w:rPr>
          <w:sz w:val="24"/>
          <w:szCs w:val="24"/>
        </w:rPr>
      </w:pPr>
      <w:bookmarkStart w:id="0" w:name="_GoBack"/>
      <w:bookmarkEnd w:id="0"/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备注：1、请根据材料清单核对附件材料，并在对应项上进行勾选，</w:t>
      </w:r>
      <w:r>
        <w:rPr>
          <w:rFonts w:hint="eastAsia"/>
          <w:sz w:val="24"/>
          <w:szCs w:val="24"/>
        </w:rPr>
        <w:t>其中</w:t>
      </w:r>
      <w:r>
        <w:rPr>
          <w:rFonts w:hint="eastAsia"/>
          <w:sz w:val="24"/>
          <w:szCs w:val="24"/>
          <w:lang w:val="en-US" w:eastAsia="zh-CN"/>
        </w:rPr>
        <w:t>第3类证明</w:t>
      </w:r>
      <w:r>
        <w:rPr>
          <w:rFonts w:hint="eastAsia"/>
          <w:sz w:val="24"/>
          <w:szCs w:val="24"/>
        </w:rPr>
        <w:t>材料</w:t>
      </w:r>
      <w:r>
        <w:rPr>
          <w:rFonts w:hint="eastAsia"/>
          <w:sz w:val="24"/>
          <w:szCs w:val="24"/>
          <w:lang w:val="en-US" w:eastAsia="zh-CN"/>
        </w:rPr>
        <w:t>可</w:t>
      </w:r>
      <w:r>
        <w:rPr>
          <w:rFonts w:hint="eastAsia"/>
          <w:sz w:val="24"/>
          <w:szCs w:val="24"/>
        </w:rPr>
        <w:t>按提交人员的不同</w:t>
      </w:r>
      <w:r>
        <w:rPr>
          <w:rFonts w:hint="eastAsia"/>
          <w:sz w:val="24"/>
          <w:szCs w:val="24"/>
          <w:lang w:val="en-US" w:eastAsia="zh-CN"/>
        </w:rPr>
        <w:t>有选择性提交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spacing w:line="360" w:lineRule="auto"/>
        <w:ind w:firstLine="720" w:firstLineChars="300"/>
        <w:rPr>
          <w:rFonts w:hint="default"/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>2、</w:t>
      </w:r>
      <w:r>
        <w:rPr>
          <w:rFonts w:hint="eastAsia"/>
          <w:sz w:val="24"/>
          <w:szCs w:val="24"/>
        </w:rPr>
        <w:t>以上</w:t>
      </w:r>
      <w:r>
        <w:rPr>
          <w:rFonts w:hint="eastAsia"/>
          <w:sz w:val="24"/>
          <w:szCs w:val="24"/>
          <w:lang w:val="en-US" w:eastAsia="zh-CN"/>
        </w:rPr>
        <w:t>3类附件</w:t>
      </w:r>
      <w:r>
        <w:rPr>
          <w:rFonts w:hint="eastAsia"/>
          <w:sz w:val="24"/>
          <w:szCs w:val="24"/>
        </w:rPr>
        <w:t>材料扫描</w:t>
      </w:r>
      <w:r>
        <w:rPr>
          <w:rFonts w:hint="eastAsia"/>
          <w:sz w:val="24"/>
          <w:szCs w:val="24"/>
          <w:lang w:val="en-US" w:eastAsia="zh-CN"/>
        </w:rPr>
        <w:t>后</w:t>
      </w:r>
      <w:r>
        <w:rPr>
          <w:rFonts w:hint="eastAsia"/>
          <w:sz w:val="24"/>
          <w:szCs w:val="24"/>
          <w:highlight w:val="cyan"/>
          <w:lang w:val="en-US" w:eastAsia="zh-CN"/>
        </w:rPr>
        <w:t>分别合并</w:t>
      </w:r>
      <w:r>
        <w:rPr>
          <w:rFonts w:hint="eastAsia"/>
          <w:sz w:val="24"/>
          <w:szCs w:val="24"/>
          <w:lang w:val="en-US" w:eastAsia="zh-CN"/>
        </w:rPr>
        <w:t>为3</w:t>
      </w:r>
      <w:r>
        <w:rPr>
          <w:rFonts w:hint="eastAsia"/>
          <w:sz w:val="24"/>
          <w:szCs w:val="24"/>
        </w:rPr>
        <w:t>个</w:t>
      </w:r>
      <w:r>
        <w:rPr>
          <w:rFonts w:hint="eastAsia"/>
          <w:sz w:val="24"/>
          <w:szCs w:val="24"/>
          <w:lang w:val="en-US" w:eastAsia="zh-CN"/>
        </w:rPr>
        <w:t>PDF文档，与本材料清单一起打包后通过OA站内信报送至人事处，文件命名为“部门名称+拟录用教师审议材料+拟录用人员姓名”，每位拟录用人员单独一套打包文件。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材料核对人：</w:t>
      </w:r>
    </w:p>
    <w:p>
      <w:pPr>
        <w:spacing w:line="360" w:lineRule="auto"/>
        <w:ind w:firstLine="6720" w:firstLineChars="2800"/>
        <w:jc w:val="both"/>
      </w:pPr>
      <w:r>
        <w:rPr>
          <w:rFonts w:hint="eastAsia"/>
          <w:sz w:val="24"/>
          <w:szCs w:val="24"/>
          <w:lang w:val="en-US" w:eastAsia="zh-CN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wYjI4ZGMxMDMyNzViNTc3N2I3NTMxZWI3MTNmMDUifQ=="/>
  </w:docVars>
  <w:rsids>
    <w:rsidRoot w:val="0D1008A4"/>
    <w:rsid w:val="067D49A3"/>
    <w:rsid w:val="0D1008A4"/>
    <w:rsid w:val="279A604E"/>
    <w:rsid w:val="592F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376</Words>
  <Characters>379</Characters>
  <Lines>0</Lines>
  <Paragraphs>0</Paragraphs>
  <TotalTime>3</TotalTime>
  <ScaleCrop>false</ScaleCrop>
  <LinksUpToDate>false</LinksUpToDate>
  <CharactersWithSpaces>426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2022-05-06T03:16:00Z</dcterms:created>
  <dc:creator>0102-TZQ</dc:creator>
  <cp:lastModifiedBy>0102-TZQ</cp:lastModifiedBy>
  <dcterms:modified xsi:type="dcterms:W3CDTF">2022-05-06T03:34:25Z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26340D9E8BE64C0990309A7F5815CFA4</vt:lpwstr>
  </property>
</Properties>
</file>