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59531E">
      <w:pPr>
        <w:pStyle w:val="2"/>
        <w:keepNext/>
        <w:keepLines/>
        <w:pageBreakBefore w:val="0"/>
        <w:widowControl w:val="0"/>
        <w:kinsoku/>
        <w:wordWrap/>
        <w:overflowPunct/>
        <w:topLinePunct w:val="0"/>
        <w:autoSpaceDE/>
        <w:autoSpaceDN/>
        <w:bidi w:val="0"/>
        <w:adjustRightInd/>
        <w:snapToGrid/>
        <w:spacing w:before="625" w:beforeLines="200" w:after="0" w:line="520" w:lineRule="exact"/>
        <w:jc w:val="center"/>
        <w:textAlignment w:val="auto"/>
        <w:rPr>
          <w:rFonts w:hint="eastAsia"/>
          <w:sz w:val="36"/>
          <w:szCs w:val="36"/>
          <w:lang w:val="en-US" w:eastAsia="zh-CN"/>
        </w:rPr>
      </w:pPr>
      <w:r>
        <w:rPr>
          <w:rFonts w:hint="eastAsia"/>
          <w:sz w:val="36"/>
          <w:szCs w:val="36"/>
        </w:rPr>
        <w:t>上海立信会计金融学院</w:t>
      </w:r>
    </w:p>
    <w:p w14:paraId="1D939EA3">
      <w:pPr>
        <w:pStyle w:val="2"/>
        <w:keepNext/>
        <w:keepLines/>
        <w:pageBreakBefore w:val="0"/>
        <w:widowControl w:val="0"/>
        <w:kinsoku/>
        <w:wordWrap/>
        <w:overflowPunct/>
        <w:topLinePunct w:val="0"/>
        <w:autoSpaceDE/>
        <w:autoSpaceDN/>
        <w:bidi w:val="0"/>
        <w:adjustRightInd/>
        <w:snapToGrid/>
        <w:spacing w:before="0" w:beforeLines="0" w:after="0" w:line="520" w:lineRule="exact"/>
        <w:jc w:val="center"/>
        <w:textAlignment w:val="auto"/>
        <w:rPr>
          <w:rFonts w:hint="default" w:eastAsia="宋体"/>
          <w:lang w:val="en-US" w:eastAsia="zh-CN"/>
        </w:rPr>
      </w:pPr>
      <w:r>
        <w:rPr>
          <w:rFonts w:hint="eastAsia"/>
          <w:sz w:val="36"/>
          <w:szCs w:val="36"/>
          <w:lang w:val="en-US" w:eastAsia="zh-CN"/>
        </w:rPr>
        <w:t>专业技术三级岗位竞聘人员工作任务完成情况一览表</w:t>
      </w:r>
      <w:r>
        <w:rPr>
          <w:rFonts w:hint="eastAsia" w:ascii="宋体" w:hAnsi="宋体" w:eastAsia="宋体" w:cs="宋体"/>
          <w:sz w:val="32"/>
          <w:szCs w:val="32"/>
          <w:lang w:val="en-US" w:eastAsia="zh-CN"/>
        </w:rPr>
        <w:t>(教师职务)</w:t>
      </w:r>
    </w:p>
    <w:p w14:paraId="6F163D84">
      <w:pPr>
        <w:keepNext w:val="0"/>
        <w:keepLines w:val="0"/>
        <w:pageBreakBefore w:val="0"/>
        <w:widowControl w:val="0"/>
        <w:kinsoku/>
        <w:wordWrap/>
        <w:overflowPunct/>
        <w:topLinePunct w:val="0"/>
        <w:autoSpaceDE/>
        <w:autoSpaceDN/>
        <w:bidi w:val="0"/>
        <w:adjustRightInd/>
        <w:snapToGrid/>
        <w:spacing w:before="313" w:beforeLines="100" w:line="440" w:lineRule="exact"/>
        <w:ind w:left="-315" w:leftChars="-150"/>
        <w:textAlignment w:val="auto"/>
        <w:outlineLvl w:val="0"/>
        <w:rPr>
          <w:rFonts w:hint="eastAsia" w:ascii="宋体" w:hAnsi="宋体"/>
          <w:b/>
          <w:spacing w:val="-10"/>
          <w:sz w:val="36"/>
          <w:szCs w:val="36"/>
        </w:rPr>
      </w:pPr>
      <w:r>
        <w:rPr>
          <w:rFonts w:hint="eastAsia" w:ascii="黑体" w:hAnsi="黑体" w:eastAsia="黑体"/>
          <w:sz w:val="28"/>
          <w:szCs w:val="28"/>
        </w:rPr>
        <w:t>一、基本情况</w:t>
      </w:r>
    </w:p>
    <w:tbl>
      <w:tblPr>
        <w:tblStyle w:val="9"/>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528"/>
        <w:gridCol w:w="1386"/>
        <w:gridCol w:w="684"/>
        <w:gridCol w:w="1465"/>
        <w:gridCol w:w="605"/>
        <w:gridCol w:w="683"/>
        <w:gridCol w:w="1389"/>
      </w:tblGrid>
      <w:tr w14:paraId="469C7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68" w:type="dxa"/>
            <w:noWrap w:val="0"/>
            <w:vAlign w:val="center"/>
          </w:tcPr>
          <w:p w14:paraId="0449C8CD">
            <w:pPr>
              <w:jc w:val="center"/>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br w:type="page"/>
            </w:r>
            <w:r>
              <w:rPr>
                <w:rFonts w:hint="eastAsia" w:ascii="仿宋_GB2312" w:hAnsi="仿宋_GB2312" w:eastAsia="仿宋_GB2312" w:cs="仿宋_GB2312"/>
                <w:sz w:val="24"/>
                <w:szCs w:val="24"/>
              </w:rPr>
              <w:br w:type="page"/>
            </w:r>
            <w:r>
              <w:rPr>
                <w:rFonts w:hint="eastAsia" w:ascii="仿宋_GB2312" w:hAnsi="仿宋_GB2312" w:eastAsia="仿宋_GB2312" w:cs="仿宋_GB2312"/>
                <w:sz w:val="24"/>
                <w:szCs w:val="24"/>
              </w:rPr>
              <w:t>姓名</w:t>
            </w:r>
          </w:p>
        </w:tc>
        <w:tc>
          <w:tcPr>
            <w:tcW w:w="1528" w:type="dxa"/>
            <w:noWrap w:val="0"/>
            <w:vAlign w:val="center"/>
          </w:tcPr>
          <w:p w14:paraId="60243E13">
            <w:pPr>
              <w:jc w:val="center"/>
              <w:rPr>
                <w:rFonts w:hint="eastAsia" w:ascii="仿宋_GB2312" w:hAnsi="仿宋_GB2312" w:eastAsia="仿宋_GB2312" w:cs="仿宋_GB2312"/>
                <w:sz w:val="24"/>
                <w:szCs w:val="24"/>
              </w:rPr>
            </w:pPr>
          </w:p>
        </w:tc>
        <w:tc>
          <w:tcPr>
            <w:tcW w:w="1386" w:type="dxa"/>
            <w:noWrap w:val="0"/>
            <w:vAlign w:val="center"/>
          </w:tcPr>
          <w:p w14:paraId="3D1E9FD7">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所在单位（部门）</w:t>
            </w:r>
          </w:p>
        </w:tc>
        <w:tc>
          <w:tcPr>
            <w:tcW w:w="2149" w:type="dxa"/>
            <w:gridSpan w:val="2"/>
            <w:noWrap w:val="0"/>
            <w:vAlign w:val="center"/>
          </w:tcPr>
          <w:p w14:paraId="7C4305B6">
            <w:pPr>
              <w:jc w:val="center"/>
              <w:rPr>
                <w:rFonts w:hint="eastAsia" w:ascii="仿宋_GB2312" w:hAnsi="仿宋_GB2312" w:eastAsia="仿宋_GB2312" w:cs="仿宋_GB2312"/>
                <w:sz w:val="24"/>
                <w:szCs w:val="24"/>
              </w:rPr>
            </w:pPr>
          </w:p>
        </w:tc>
        <w:tc>
          <w:tcPr>
            <w:tcW w:w="1288" w:type="dxa"/>
            <w:gridSpan w:val="2"/>
            <w:noWrap w:val="0"/>
            <w:vAlign w:val="center"/>
          </w:tcPr>
          <w:p w14:paraId="5736E47F">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工号</w:t>
            </w:r>
          </w:p>
        </w:tc>
        <w:tc>
          <w:tcPr>
            <w:tcW w:w="1389" w:type="dxa"/>
            <w:noWrap w:val="0"/>
            <w:vAlign w:val="center"/>
          </w:tcPr>
          <w:p w14:paraId="48D332F0">
            <w:pPr>
              <w:jc w:val="center"/>
              <w:rPr>
                <w:rFonts w:hint="eastAsia" w:ascii="仿宋_GB2312" w:hAnsi="仿宋_GB2312" w:eastAsia="仿宋_GB2312" w:cs="仿宋_GB2312"/>
                <w:sz w:val="24"/>
                <w:szCs w:val="24"/>
              </w:rPr>
            </w:pPr>
          </w:p>
        </w:tc>
      </w:tr>
      <w:tr w14:paraId="33E06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68" w:type="dxa"/>
            <w:noWrap w:val="0"/>
            <w:vAlign w:val="center"/>
          </w:tcPr>
          <w:p w14:paraId="02000398">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进入本单位时间</w:t>
            </w:r>
          </w:p>
        </w:tc>
        <w:tc>
          <w:tcPr>
            <w:tcW w:w="1528" w:type="dxa"/>
            <w:noWrap w:val="0"/>
            <w:vAlign w:val="center"/>
          </w:tcPr>
          <w:p w14:paraId="555198AF">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年月</w:t>
            </w:r>
          </w:p>
        </w:tc>
        <w:tc>
          <w:tcPr>
            <w:tcW w:w="1386" w:type="dxa"/>
            <w:noWrap w:val="0"/>
            <w:vAlign w:val="center"/>
          </w:tcPr>
          <w:p w14:paraId="23F3D27E">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专业技术</w:t>
            </w:r>
            <w:r>
              <w:rPr>
                <w:rFonts w:hint="eastAsia" w:ascii="仿宋_GB2312" w:hAnsi="仿宋_GB2312" w:eastAsia="仿宋_GB2312" w:cs="仿宋_GB2312"/>
                <w:sz w:val="24"/>
                <w:szCs w:val="24"/>
                <w:lang w:val="en-US" w:eastAsia="zh-CN"/>
              </w:rPr>
              <w:t>职务</w:t>
            </w:r>
          </w:p>
        </w:tc>
        <w:tc>
          <w:tcPr>
            <w:tcW w:w="2149" w:type="dxa"/>
            <w:gridSpan w:val="2"/>
            <w:noWrap w:val="0"/>
            <w:vAlign w:val="center"/>
          </w:tcPr>
          <w:p w14:paraId="75159042">
            <w:pPr>
              <w:jc w:val="center"/>
              <w:rPr>
                <w:rFonts w:hint="eastAsia" w:ascii="仿宋_GB2312" w:hAnsi="仿宋_GB2312" w:eastAsia="仿宋_GB2312" w:cs="仿宋_GB2312"/>
                <w:sz w:val="24"/>
                <w:szCs w:val="24"/>
              </w:rPr>
            </w:pPr>
          </w:p>
        </w:tc>
        <w:tc>
          <w:tcPr>
            <w:tcW w:w="1288" w:type="dxa"/>
            <w:gridSpan w:val="2"/>
            <w:noWrap w:val="0"/>
            <w:vAlign w:val="center"/>
          </w:tcPr>
          <w:p w14:paraId="54E979F7">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聘任</w:t>
            </w:r>
            <w:r>
              <w:rPr>
                <w:rFonts w:hint="eastAsia" w:ascii="仿宋_GB2312" w:hAnsi="仿宋_GB2312" w:eastAsia="仿宋_GB2312" w:cs="仿宋_GB2312"/>
                <w:sz w:val="24"/>
                <w:szCs w:val="24"/>
              </w:rPr>
              <w:t>时间</w:t>
            </w:r>
          </w:p>
        </w:tc>
        <w:tc>
          <w:tcPr>
            <w:tcW w:w="1389" w:type="dxa"/>
            <w:noWrap w:val="0"/>
            <w:vAlign w:val="center"/>
          </w:tcPr>
          <w:p w14:paraId="3D3E0E28">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年月</w:t>
            </w:r>
          </w:p>
        </w:tc>
      </w:tr>
      <w:tr w14:paraId="7A9F3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68" w:type="dxa"/>
            <w:noWrap w:val="0"/>
            <w:vAlign w:val="center"/>
          </w:tcPr>
          <w:p w14:paraId="64BB2B15">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教师</w:t>
            </w:r>
            <w:r>
              <w:rPr>
                <w:rFonts w:hint="eastAsia" w:ascii="仿宋_GB2312" w:hAnsi="仿宋_GB2312" w:eastAsia="仿宋_GB2312" w:cs="仿宋_GB2312"/>
                <w:sz w:val="24"/>
                <w:szCs w:val="24"/>
              </w:rPr>
              <w:t>岗位</w:t>
            </w:r>
            <w:r>
              <w:rPr>
                <w:rFonts w:hint="eastAsia" w:ascii="仿宋_GB2312" w:hAnsi="仿宋_GB2312" w:eastAsia="仿宋_GB2312" w:cs="仿宋_GB2312"/>
                <w:sz w:val="24"/>
                <w:szCs w:val="24"/>
                <w:lang w:val="en-US" w:eastAsia="zh-CN"/>
              </w:rPr>
              <w:t>类别</w:t>
            </w:r>
          </w:p>
        </w:tc>
        <w:tc>
          <w:tcPr>
            <w:tcW w:w="5063" w:type="dxa"/>
            <w:gridSpan w:val="4"/>
            <w:noWrap w:val="0"/>
            <w:vAlign w:val="center"/>
          </w:tcPr>
          <w:p w14:paraId="17843D41">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教学型 </w:t>
            </w:r>
            <w:r>
              <w:rPr>
                <w:rFonts w:hint="eastAsia" w:ascii="仿宋_GB2312" w:hAnsi="仿宋_GB2312" w:eastAsia="仿宋_GB2312" w:cs="仿宋_GB2312"/>
                <w:sz w:val="24"/>
                <w:szCs w:val="24"/>
                <w:lang w:eastAsia="zh-CN"/>
              </w:rPr>
              <w:sym w:font="Wingdings 2" w:char="00A3"/>
            </w:r>
            <w:r>
              <w:rPr>
                <w:rFonts w:hint="eastAsia" w:ascii="仿宋_GB2312" w:hAnsi="仿宋_GB2312" w:eastAsia="仿宋_GB2312" w:cs="仿宋_GB2312"/>
                <w:sz w:val="24"/>
                <w:szCs w:val="24"/>
                <w:lang w:val="en-US" w:eastAsia="zh-CN"/>
              </w:rPr>
              <w:t xml:space="preserve">   教学科研型</w:t>
            </w:r>
            <w:r>
              <w:rPr>
                <w:rFonts w:hint="eastAsia" w:ascii="仿宋_GB2312" w:hAnsi="仿宋_GB2312" w:eastAsia="仿宋_GB2312" w:cs="仿宋_GB2312"/>
                <w:sz w:val="24"/>
                <w:szCs w:val="24"/>
                <w:lang w:eastAsia="zh-CN"/>
              </w:rPr>
              <w:sym w:font="Wingdings 2" w:char="00A3"/>
            </w:r>
            <w:r>
              <w:rPr>
                <w:rFonts w:hint="eastAsia" w:ascii="仿宋_GB2312" w:hAnsi="仿宋_GB2312" w:eastAsia="仿宋_GB2312" w:cs="仿宋_GB2312"/>
                <w:sz w:val="24"/>
                <w:szCs w:val="24"/>
                <w:lang w:val="en-US" w:eastAsia="zh-CN"/>
              </w:rPr>
              <w:t xml:space="preserve">  科研为主型 </w:t>
            </w:r>
            <w:r>
              <w:rPr>
                <w:rFonts w:hint="eastAsia" w:ascii="仿宋_GB2312" w:hAnsi="仿宋_GB2312" w:eastAsia="仿宋_GB2312" w:cs="仿宋_GB2312"/>
                <w:sz w:val="24"/>
                <w:szCs w:val="24"/>
                <w:lang w:eastAsia="zh-CN"/>
              </w:rPr>
              <w:sym w:font="Wingdings 2" w:char="00A3"/>
            </w:r>
          </w:p>
        </w:tc>
        <w:tc>
          <w:tcPr>
            <w:tcW w:w="1288" w:type="dxa"/>
            <w:gridSpan w:val="2"/>
            <w:noWrap w:val="0"/>
            <w:vAlign w:val="center"/>
          </w:tcPr>
          <w:p w14:paraId="0FDEE2A7">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专业技术岗位聘任</w:t>
            </w:r>
            <w:r>
              <w:rPr>
                <w:rFonts w:hint="eastAsia" w:ascii="仿宋_GB2312" w:hAnsi="仿宋_GB2312" w:eastAsia="仿宋_GB2312" w:cs="仿宋_GB2312"/>
                <w:sz w:val="24"/>
                <w:szCs w:val="24"/>
              </w:rPr>
              <w:t>时间</w:t>
            </w:r>
          </w:p>
        </w:tc>
        <w:tc>
          <w:tcPr>
            <w:tcW w:w="1389" w:type="dxa"/>
            <w:noWrap w:val="0"/>
            <w:vAlign w:val="center"/>
          </w:tcPr>
          <w:p w14:paraId="52055681">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年月</w:t>
            </w:r>
          </w:p>
        </w:tc>
      </w:tr>
      <w:tr w14:paraId="6F4F4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896" w:type="dxa"/>
            <w:gridSpan w:val="2"/>
            <w:noWrap w:val="0"/>
            <w:vAlign w:val="center"/>
          </w:tcPr>
          <w:p w14:paraId="5F83D32B">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学科方向（二级学科）</w:t>
            </w:r>
          </w:p>
        </w:tc>
        <w:tc>
          <w:tcPr>
            <w:tcW w:w="6212" w:type="dxa"/>
            <w:gridSpan w:val="6"/>
            <w:noWrap w:val="0"/>
            <w:vAlign w:val="center"/>
          </w:tcPr>
          <w:p w14:paraId="672E428C">
            <w:pPr>
              <w:jc w:val="center"/>
              <w:rPr>
                <w:rFonts w:hint="eastAsia" w:ascii="仿宋_GB2312" w:hAnsi="仿宋_GB2312" w:eastAsia="仿宋_GB2312" w:cs="仿宋_GB2312"/>
                <w:sz w:val="24"/>
                <w:szCs w:val="24"/>
              </w:rPr>
            </w:pPr>
          </w:p>
          <w:p w14:paraId="7437635F">
            <w:pPr>
              <w:jc w:val="center"/>
              <w:rPr>
                <w:rFonts w:hint="default" w:ascii="仿宋_GB2312" w:hAnsi="仿宋_GB2312" w:eastAsia="仿宋_GB2312" w:cs="仿宋_GB2312"/>
                <w:sz w:val="24"/>
                <w:szCs w:val="24"/>
                <w:lang w:val="en-US"/>
              </w:rPr>
            </w:pPr>
          </w:p>
        </w:tc>
      </w:tr>
      <w:tr w14:paraId="078A7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896" w:type="dxa"/>
            <w:gridSpan w:val="2"/>
            <w:vMerge w:val="restart"/>
            <w:noWrap w:val="0"/>
            <w:vAlign w:val="center"/>
          </w:tcPr>
          <w:p w14:paraId="430B68FF">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近三年年度考核情况</w:t>
            </w:r>
          </w:p>
        </w:tc>
        <w:tc>
          <w:tcPr>
            <w:tcW w:w="2070" w:type="dxa"/>
            <w:gridSpan w:val="2"/>
            <w:noWrap w:val="0"/>
            <w:vAlign w:val="center"/>
          </w:tcPr>
          <w:p w14:paraId="17CD1714">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2021年度</w:t>
            </w:r>
          </w:p>
        </w:tc>
        <w:tc>
          <w:tcPr>
            <w:tcW w:w="2070" w:type="dxa"/>
            <w:gridSpan w:val="2"/>
            <w:noWrap w:val="0"/>
            <w:vAlign w:val="center"/>
          </w:tcPr>
          <w:p w14:paraId="26000E26">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2022年度</w:t>
            </w:r>
          </w:p>
        </w:tc>
        <w:tc>
          <w:tcPr>
            <w:tcW w:w="2072" w:type="dxa"/>
            <w:gridSpan w:val="2"/>
            <w:noWrap w:val="0"/>
            <w:vAlign w:val="center"/>
          </w:tcPr>
          <w:p w14:paraId="102E6433">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 2023年度</w:t>
            </w:r>
          </w:p>
        </w:tc>
      </w:tr>
      <w:tr w14:paraId="36AE8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896" w:type="dxa"/>
            <w:gridSpan w:val="2"/>
            <w:vMerge w:val="continue"/>
            <w:noWrap w:val="0"/>
            <w:vAlign w:val="center"/>
          </w:tcPr>
          <w:p w14:paraId="4795563F">
            <w:pPr>
              <w:jc w:val="center"/>
            </w:pPr>
          </w:p>
        </w:tc>
        <w:tc>
          <w:tcPr>
            <w:tcW w:w="2070" w:type="dxa"/>
            <w:gridSpan w:val="2"/>
            <w:noWrap w:val="0"/>
            <w:vAlign w:val="center"/>
          </w:tcPr>
          <w:p w14:paraId="2A0CE165">
            <w:pPr>
              <w:jc w:val="center"/>
              <w:rPr>
                <w:rFonts w:hint="eastAsia" w:ascii="仿宋_GB2312" w:hAnsi="仿宋_GB2312" w:eastAsia="仿宋_GB2312" w:cs="仿宋_GB2312"/>
                <w:sz w:val="24"/>
                <w:szCs w:val="24"/>
              </w:rPr>
            </w:pPr>
          </w:p>
        </w:tc>
        <w:tc>
          <w:tcPr>
            <w:tcW w:w="2070" w:type="dxa"/>
            <w:gridSpan w:val="2"/>
            <w:noWrap w:val="0"/>
            <w:vAlign w:val="center"/>
          </w:tcPr>
          <w:p w14:paraId="6347B38F">
            <w:pPr>
              <w:jc w:val="center"/>
              <w:rPr>
                <w:rFonts w:hint="eastAsia" w:ascii="仿宋_GB2312" w:hAnsi="仿宋_GB2312" w:eastAsia="仿宋_GB2312" w:cs="仿宋_GB2312"/>
                <w:sz w:val="24"/>
                <w:szCs w:val="24"/>
              </w:rPr>
            </w:pPr>
          </w:p>
        </w:tc>
        <w:tc>
          <w:tcPr>
            <w:tcW w:w="2072" w:type="dxa"/>
            <w:gridSpan w:val="2"/>
            <w:noWrap w:val="0"/>
            <w:vAlign w:val="center"/>
          </w:tcPr>
          <w:p w14:paraId="269DE21E">
            <w:pPr>
              <w:jc w:val="center"/>
              <w:rPr>
                <w:rFonts w:hint="eastAsia" w:ascii="仿宋_GB2312" w:hAnsi="仿宋_GB2312" w:eastAsia="仿宋_GB2312" w:cs="仿宋_GB2312"/>
                <w:sz w:val="24"/>
                <w:szCs w:val="24"/>
              </w:rPr>
            </w:pPr>
          </w:p>
        </w:tc>
      </w:tr>
    </w:tbl>
    <w:p w14:paraId="2548C543">
      <w:pPr>
        <w:keepNext w:val="0"/>
        <w:keepLines w:val="0"/>
        <w:pageBreakBefore w:val="0"/>
        <w:widowControl w:val="0"/>
        <w:kinsoku/>
        <w:wordWrap/>
        <w:overflowPunct/>
        <w:topLinePunct w:val="0"/>
        <w:autoSpaceDE/>
        <w:autoSpaceDN/>
        <w:bidi w:val="0"/>
        <w:adjustRightInd/>
        <w:snapToGrid/>
        <w:spacing w:line="440" w:lineRule="exact"/>
        <w:ind w:left="-315" w:leftChars="-150"/>
        <w:textAlignment w:val="auto"/>
        <w:outlineLvl w:val="0"/>
        <w:rPr>
          <w:rFonts w:hint="eastAsia" w:ascii="黑体" w:hAnsi="黑体" w:eastAsia="黑体"/>
          <w:sz w:val="28"/>
          <w:szCs w:val="28"/>
        </w:rPr>
      </w:pPr>
      <w:r>
        <w:rPr>
          <w:rFonts w:hint="eastAsia" w:ascii="黑体" w:hAnsi="黑体" w:eastAsia="黑体"/>
          <w:sz w:val="28"/>
          <w:szCs w:val="28"/>
          <w:lang w:val="en-US" w:eastAsia="zh-CN"/>
        </w:rPr>
        <w:t>二、近三年教育教学情况</w:t>
      </w:r>
    </w:p>
    <w:tbl>
      <w:tblPr>
        <w:tblStyle w:val="9"/>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7"/>
        <w:gridCol w:w="2570"/>
        <w:gridCol w:w="1438"/>
        <w:gridCol w:w="1387"/>
        <w:gridCol w:w="912"/>
        <w:gridCol w:w="844"/>
      </w:tblGrid>
      <w:tr w14:paraId="2345E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7" w:type="dxa"/>
            <w:noWrap w:val="0"/>
            <w:vAlign w:val="center"/>
          </w:tcPr>
          <w:p w14:paraId="71FC79AB">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开课学期</w:t>
            </w:r>
          </w:p>
        </w:tc>
        <w:tc>
          <w:tcPr>
            <w:tcW w:w="2570" w:type="dxa"/>
            <w:noWrap w:val="0"/>
            <w:vAlign w:val="center"/>
          </w:tcPr>
          <w:p w14:paraId="0159160B">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课程名</w:t>
            </w:r>
            <w:bookmarkStart w:id="0" w:name="_GoBack"/>
            <w:bookmarkEnd w:id="0"/>
            <w:r>
              <w:rPr>
                <w:rFonts w:hint="eastAsia" w:ascii="仿宋_GB2312" w:hAnsi="仿宋_GB2312" w:eastAsia="仿宋_GB2312" w:cs="仿宋_GB2312"/>
                <w:sz w:val="24"/>
                <w:szCs w:val="24"/>
                <w:lang w:val="en-US" w:eastAsia="zh-CN"/>
              </w:rPr>
              <w:t>称</w:t>
            </w:r>
          </w:p>
        </w:tc>
        <w:tc>
          <w:tcPr>
            <w:tcW w:w="1438" w:type="dxa"/>
            <w:noWrap w:val="0"/>
            <w:vAlign w:val="center"/>
          </w:tcPr>
          <w:p w14:paraId="58777699">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课程代码</w:t>
            </w:r>
          </w:p>
        </w:tc>
        <w:tc>
          <w:tcPr>
            <w:tcW w:w="1387" w:type="dxa"/>
            <w:noWrap w:val="0"/>
            <w:vAlign w:val="center"/>
          </w:tcPr>
          <w:p w14:paraId="0017BBEB">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任教班级及学生数</w:t>
            </w:r>
          </w:p>
        </w:tc>
        <w:tc>
          <w:tcPr>
            <w:tcW w:w="912" w:type="dxa"/>
            <w:noWrap w:val="0"/>
            <w:vAlign w:val="center"/>
          </w:tcPr>
          <w:p w14:paraId="5ACB9082">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总学</w:t>
            </w:r>
          </w:p>
          <w:p w14:paraId="16A00AD4">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时数</w:t>
            </w:r>
          </w:p>
        </w:tc>
        <w:tc>
          <w:tcPr>
            <w:tcW w:w="844" w:type="dxa"/>
            <w:noWrap w:val="0"/>
            <w:vAlign w:val="center"/>
          </w:tcPr>
          <w:p w14:paraId="463E9D93">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周学</w:t>
            </w:r>
          </w:p>
          <w:p w14:paraId="252322FA">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时数</w:t>
            </w:r>
          </w:p>
        </w:tc>
      </w:tr>
      <w:tr w14:paraId="26E7A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957" w:type="dxa"/>
            <w:noWrap w:val="0"/>
            <w:vAlign w:val="center"/>
          </w:tcPr>
          <w:p w14:paraId="48D0A9DE">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2020-2021学年</w:t>
            </w:r>
          </w:p>
          <w:p w14:paraId="1B375ABC">
            <w:pPr>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第一学期</w:t>
            </w:r>
          </w:p>
        </w:tc>
        <w:tc>
          <w:tcPr>
            <w:tcW w:w="2570" w:type="dxa"/>
            <w:noWrap w:val="0"/>
            <w:vAlign w:val="center"/>
          </w:tcPr>
          <w:p w14:paraId="24E189C0">
            <w:pPr>
              <w:jc w:val="center"/>
              <w:rPr>
                <w:rFonts w:hint="eastAsia" w:ascii="仿宋_GB2312" w:hAnsi="仿宋_GB2312" w:eastAsia="仿宋_GB2312" w:cs="仿宋_GB2312"/>
                <w:sz w:val="24"/>
                <w:szCs w:val="24"/>
                <w:lang w:val="en-US" w:eastAsia="zh-CN"/>
              </w:rPr>
            </w:pPr>
          </w:p>
        </w:tc>
        <w:tc>
          <w:tcPr>
            <w:tcW w:w="1438" w:type="dxa"/>
            <w:noWrap w:val="0"/>
            <w:vAlign w:val="center"/>
          </w:tcPr>
          <w:p w14:paraId="2D98BCF1">
            <w:pPr>
              <w:jc w:val="center"/>
              <w:rPr>
                <w:rFonts w:hint="eastAsia" w:ascii="仿宋_GB2312" w:hAnsi="仿宋_GB2312" w:eastAsia="仿宋_GB2312" w:cs="仿宋_GB2312"/>
                <w:sz w:val="24"/>
                <w:szCs w:val="24"/>
                <w:lang w:val="en-US" w:eastAsia="zh-CN"/>
              </w:rPr>
            </w:pPr>
          </w:p>
        </w:tc>
        <w:tc>
          <w:tcPr>
            <w:tcW w:w="1387" w:type="dxa"/>
            <w:noWrap w:val="0"/>
            <w:vAlign w:val="center"/>
          </w:tcPr>
          <w:p w14:paraId="6175557B">
            <w:pPr>
              <w:jc w:val="center"/>
              <w:rPr>
                <w:rFonts w:hint="eastAsia" w:ascii="仿宋_GB2312" w:hAnsi="仿宋_GB2312" w:eastAsia="仿宋_GB2312" w:cs="仿宋_GB2312"/>
                <w:sz w:val="24"/>
                <w:szCs w:val="24"/>
                <w:lang w:val="en-US" w:eastAsia="zh-CN"/>
              </w:rPr>
            </w:pPr>
          </w:p>
        </w:tc>
        <w:tc>
          <w:tcPr>
            <w:tcW w:w="912" w:type="dxa"/>
            <w:noWrap w:val="0"/>
            <w:vAlign w:val="center"/>
          </w:tcPr>
          <w:p w14:paraId="42F9A036">
            <w:pPr>
              <w:jc w:val="center"/>
              <w:rPr>
                <w:rFonts w:hint="eastAsia" w:ascii="仿宋_GB2312" w:hAnsi="仿宋_GB2312" w:eastAsia="仿宋_GB2312" w:cs="仿宋_GB2312"/>
                <w:sz w:val="24"/>
                <w:szCs w:val="24"/>
                <w:lang w:val="en-US" w:eastAsia="zh-CN"/>
              </w:rPr>
            </w:pPr>
          </w:p>
        </w:tc>
        <w:tc>
          <w:tcPr>
            <w:tcW w:w="844" w:type="dxa"/>
            <w:noWrap w:val="0"/>
            <w:vAlign w:val="center"/>
          </w:tcPr>
          <w:p w14:paraId="68795912">
            <w:pPr>
              <w:jc w:val="center"/>
              <w:rPr>
                <w:rFonts w:hint="eastAsia" w:ascii="仿宋_GB2312" w:hAnsi="仿宋_GB2312" w:eastAsia="仿宋_GB2312" w:cs="仿宋_GB2312"/>
                <w:sz w:val="24"/>
                <w:szCs w:val="24"/>
                <w:lang w:val="en-US" w:eastAsia="zh-CN"/>
              </w:rPr>
            </w:pPr>
          </w:p>
        </w:tc>
      </w:tr>
      <w:tr w14:paraId="4DF28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957" w:type="dxa"/>
            <w:noWrap w:val="0"/>
            <w:vAlign w:val="center"/>
          </w:tcPr>
          <w:p w14:paraId="0962BDCE">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2020-2021学年</w:t>
            </w:r>
          </w:p>
          <w:p w14:paraId="649E0D35">
            <w:pPr>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第二学期</w:t>
            </w:r>
          </w:p>
        </w:tc>
        <w:tc>
          <w:tcPr>
            <w:tcW w:w="2570" w:type="dxa"/>
            <w:noWrap w:val="0"/>
            <w:vAlign w:val="center"/>
          </w:tcPr>
          <w:p w14:paraId="3ECC3AED">
            <w:pPr>
              <w:jc w:val="center"/>
              <w:rPr>
                <w:rFonts w:hint="eastAsia" w:ascii="仿宋_GB2312" w:hAnsi="仿宋_GB2312" w:eastAsia="仿宋_GB2312" w:cs="仿宋_GB2312"/>
                <w:sz w:val="24"/>
                <w:szCs w:val="24"/>
                <w:lang w:val="en-US" w:eastAsia="zh-CN"/>
              </w:rPr>
            </w:pPr>
          </w:p>
        </w:tc>
        <w:tc>
          <w:tcPr>
            <w:tcW w:w="1438" w:type="dxa"/>
            <w:noWrap w:val="0"/>
            <w:vAlign w:val="center"/>
          </w:tcPr>
          <w:p w14:paraId="697CFB5C">
            <w:pPr>
              <w:jc w:val="center"/>
              <w:rPr>
                <w:rFonts w:hint="eastAsia" w:ascii="仿宋_GB2312" w:hAnsi="仿宋_GB2312" w:eastAsia="仿宋_GB2312" w:cs="仿宋_GB2312"/>
                <w:sz w:val="24"/>
                <w:szCs w:val="24"/>
                <w:lang w:val="en-US" w:eastAsia="zh-CN"/>
              </w:rPr>
            </w:pPr>
          </w:p>
        </w:tc>
        <w:tc>
          <w:tcPr>
            <w:tcW w:w="1387" w:type="dxa"/>
            <w:noWrap w:val="0"/>
            <w:vAlign w:val="center"/>
          </w:tcPr>
          <w:p w14:paraId="6450950E">
            <w:pPr>
              <w:jc w:val="center"/>
              <w:rPr>
                <w:rFonts w:hint="eastAsia" w:ascii="仿宋_GB2312" w:hAnsi="仿宋_GB2312" w:eastAsia="仿宋_GB2312" w:cs="仿宋_GB2312"/>
                <w:sz w:val="24"/>
                <w:szCs w:val="24"/>
                <w:lang w:val="en-US" w:eastAsia="zh-CN"/>
              </w:rPr>
            </w:pPr>
          </w:p>
        </w:tc>
        <w:tc>
          <w:tcPr>
            <w:tcW w:w="912" w:type="dxa"/>
            <w:noWrap w:val="0"/>
            <w:vAlign w:val="center"/>
          </w:tcPr>
          <w:p w14:paraId="780BDDDB">
            <w:pPr>
              <w:jc w:val="center"/>
              <w:rPr>
                <w:rFonts w:hint="eastAsia" w:ascii="仿宋_GB2312" w:hAnsi="仿宋_GB2312" w:eastAsia="仿宋_GB2312" w:cs="仿宋_GB2312"/>
                <w:sz w:val="24"/>
                <w:szCs w:val="24"/>
                <w:lang w:val="en-US" w:eastAsia="zh-CN"/>
              </w:rPr>
            </w:pPr>
          </w:p>
        </w:tc>
        <w:tc>
          <w:tcPr>
            <w:tcW w:w="844" w:type="dxa"/>
            <w:noWrap w:val="0"/>
            <w:vAlign w:val="center"/>
          </w:tcPr>
          <w:p w14:paraId="663F1C98">
            <w:pPr>
              <w:jc w:val="center"/>
              <w:rPr>
                <w:rFonts w:hint="eastAsia" w:ascii="仿宋_GB2312" w:hAnsi="仿宋_GB2312" w:eastAsia="仿宋_GB2312" w:cs="仿宋_GB2312"/>
                <w:sz w:val="24"/>
                <w:szCs w:val="24"/>
                <w:lang w:val="en-US" w:eastAsia="zh-CN"/>
              </w:rPr>
            </w:pPr>
          </w:p>
        </w:tc>
      </w:tr>
      <w:tr w14:paraId="6ECEF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57" w:type="dxa"/>
            <w:noWrap w:val="0"/>
            <w:vAlign w:val="center"/>
          </w:tcPr>
          <w:p w14:paraId="1B36FB18">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2021-2022学年</w:t>
            </w:r>
          </w:p>
          <w:p w14:paraId="4E571FE1">
            <w:pPr>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第一学期</w:t>
            </w:r>
          </w:p>
        </w:tc>
        <w:tc>
          <w:tcPr>
            <w:tcW w:w="2570" w:type="dxa"/>
            <w:noWrap w:val="0"/>
            <w:vAlign w:val="center"/>
          </w:tcPr>
          <w:p w14:paraId="62C71A88">
            <w:pPr>
              <w:jc w:val="center"/>
              <w:rPr>
                <w:rFonts w:hint="eastAsia" w:ascii="仿宋_GB2312" w:hAnsi="仿宋_GB2312" w:eastAsia="仿宋_GB2312" w:cs="仿宋_GB2312"/>
                <w:sz w:val="24"/>
                <w:szCs w:val="24"/>
                <w:lang w:val="en-US" w:eastAsia="zh-CN"/>
              </w:rPr>
            </w:pPr>
          </w:p>
        </w:tc>
        <w:tc>
          <w:tcPr>
            <w:tcW w:w="1438" w:type="dxa"/>
            <w:noWrap w:val="0"/>
            <w:vAlign w:val="center"/>
          </w:tcPr>
          <w:p w14:paraId="087EC677">
            <w:pPr>
              <w:jc w:val="center"/>
              <w:rPr>
                <w:rFonts w:hint="eastAsia" w:ascii="仿宋_GB2312" w:hAnsi="仿宋_GB2312" w:eastAsia="仿宋_GB2312" w:cs="仿宋_GB2312"/>
                <w:sz w:val="24"/>
                <w:szCs w:val="24"/>
                <w:lang w:val="en-US" w:eastAsia="zh-CN"/>
              </w:rPr>
            </w:pPr>
          </w:p>
        </w:tc>
        <w:tc>
          <w:tcPr>
            <w:tcW w:w="1387" w:type="dxa"/>
            <w:noWrap w:val="0"/>
            <w:vAlign w:val="center"/>
          </w:tcPr>
          <w:p w14:paraId="72993331">
            <w:pPr>
              <w:jc w:val="center"/>
              <w:rPr>
                <w:rFonts w:hint="eastAsia" w:ascii="仿宋_GB2312" w:hAnsi="仿宋_GB2312" w:eastAsia="仿宋_GB2312" w:cs="仿宋_GB2312"/>
                <w:sz w:val="24"/>
                <w:szCs w:val="24"/>
                <w:lang w:val="en-US" w:eastAsia="zh-CN"/>
              </w:rPr>
            </w:pPr>
          </w:p>
        </w:tc>
        <w:tc>
          <w:tcPr>
            <w:tcW w:w="912" w:type="dxa"/>
            <w:noWrap w:val="0"/>
            <w:vAlign w:val="center"/>
          </w:tcPr>
          <w:p w14:paraId="27836239">
            <w:pPr>
              <w:jc w:val="center"/>
              <w:rPr>
                <w:rFonts w:hint="eastAsia" w:ascii="仿宋_GB2312" w:hAnsi="仿宋_GB2312" w:eastAsia="仿宋_GB2312" w:cs="仿宋_GB2312"/>
                <w:sz w:val="24"/>
                <w:szCs w:val="24"/>
                <w:lang w:val="en-US" w:eastAsia="zh-CN"/>
              </w:rPr>
            </w:pPr>
          </w:p>
        </w:tc>
        <w:tc>
          <w:tcPr>
            <w:tcW w:w="844" w:type="dxa"/>
            <w:noWrap w:val="0"/>
            <w:vAlign w:val="center"/>
          </w:tcPr>
          <w:p w14:paraId="5CC9F639">
            <w:pPr>
              <w:jc w:val="center"/>
              <w:rPr>
                <w:rFonts w:hint="eastAsia" w:ascii="仿宋_GB2312" w:hAnsi="仿宋_GB2312" w:eastAsia="仿宋_GB2312" w:cs="仿宋_GB2312"/>
                <w:sz w:val="24"/>
                <w:szCs w:val="24"/>
                <w:lang w:val="en-US" w:eastAsia="zh-CN"/>
              </w:rPr>
            </w:pPr>
          </w:p>
        </w:tc>
      </w:tr>
      <w:tr w14:paraId="1298F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957" w:type="dxa"/>
            <w:noWrap w:val="0"/>
            <w:vAlign w:val="center"/>
          </w:tcPr>
          <w:p w14:paraId="3E05B7AF">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2021-2022学年</w:t>
            </w:r>
          </w:p>
          <w:p w14:paraId="6F8FE320">
            <w:pPr>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第二学期</w:t>
            </w:r>
          </w:p>
        </w:tc>
        <w:tc>
          <w:tcPr>
            <w:tcW w:w="2570" w:type="dxa"/>
            <w:noWrap w:val="0"/>
            <w:vAlign w:val="center"/>
          </w:tcPr>
          <w:p w14:paraId="1C66DDAC">
            <w:pPr>
              <w:jc w:val="center"/>
              <w:rPr>
                <w:rFonts w:hint="eastAsia" w:ascii="仿宋_GB2312" w:hAnsi="仿宋_GB2312" w:eastAsia="仿宋_GB2312" w:cs="仿宋_GB2312"/>
                <w:sz w:val="24"/>
                <w:szCs w:val="24"/>
                <w:lang w:val="en-US" w:eastAsia="zh-CN"/>
              </w:rPr>
            </w:pPr>
          </w:p>
        </w:tc>
        <w:tc>
          <w:tcPr>
            <w:tcW w:w="1438" w:type="dxa"/>
            <w:noWrap w:val="0"/>
            <w:vAlign w:val="center"/>
          </w:tcPr>
          <w:p w14:paraId="7F3674E7">
            <w:pPr>
              <w:jc w:val="center"/>
              <w:rPr>
                <w:rFonts w:hint="eastAsia" w:ascii="仿宋_GB2312" w:hAnsi="仿宋_GB2312" w:eastAsia="仿宋_GB2312" w:cs="仿宋_GB2312"/>
                <w:sz w:val="24"/>
                <w:szCs w:val="24"/>
                <w:lang w:val="en-US" w:eastAsia="zh-CN"/>
              </w:rPr>
            </w:pPr>
          </w:p>
        </w:tc>
        <w:tc>
          <w:tcPr>
            <w:tcW w:w="1387" w:type="dxa"/>
            <w:noWrap w:val="0"/>
            <w:vAlign w:val="center"/>
          </w:tcPr>
          <w:p w14:paraId="3A5B06F3">
            <w:pPr>
              <w:jc w:val="center"/>
              <w:rPr>
                <w:rFonts w:hint="eastAsia" w:ascii="仿宋_GB2312" w:hAnsi="仿宋_GB2312" w:eastAsia="仿宋_GB2312" w:cs="仿宋_GB2312"/>
                <w:sz w:val="24"/>
                <w:szCs w:val="24"/>
                <w:lang w:val="en-US" w:eastAsia="zh-CN"/>
              </w:rPr>
            </w:pPr>
          </w:p>
        </w:tc>
        <w:tc>
          <w:tcPr>
            <w:tcW w:w="912" w:type="dxa"/>
            <w:noWrap w:val="0"/>
            <w:vAlign w:val="center"/>
          </w:tcPr>
          <w:p w14:paraId="78261629">
            <w:pPr>
              <w:jc w:val="center"/>
              <w:rPr>
                <w:rFonts w:hint="eastAsia" w:ascii="仿宋_GB2312" w:hAnsi="仿宋_GB2312" w:eastAsia="仿宋_GB2312" w:cs="仿宋_GB2312"/>
                <w:sz w:val="24"/>
                <w:szCs w:val="24"/>
                <w:lang w:val="en-US" w:eastAsia="zh-CN"/>
              </w:rPr>
            </w:pPr>
          </w:p>
        </w:tc>
        <w:tc>
          <w:tcPr>
            <w:tcW w:w="844" w:type="dxa"/>
            <w:noWrap w:val="0"/>
            <w:vAlign w:val="center"/>
          </w:tcPr>
          <w:p w14:paraId="4173164B">
            <w:pPr>
              <w:jc w:val="center"/>
              <w:rPr>
                <w:rFonts w:hint="eastAsia" w:ascii="仿宋_GB2312" w:hAnsi="仿宋_GB2312" w:eastAsia="仿宋_GB2312" w:cs="仿宋_GB2312"/>
                <w:sz w:val="24"/>
                <w:szCs w:val="24"/>
                <w:lang w:val="en-US" w:eastAsia="zh-CN"/>
              </w:rPr>
            </w:pPr>
          </w:p>
        </w:tc>
      </w:tr>
      <w:tr w14:paraId="62F91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957" w:type="dxa"/>
            <w:noWrap w:val="0"/>
            <w:vAlign w:val="center"/>
          </w:tcPr>
          <w:p w14:paraId="651A3A36">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2022-2023学年</w:t>
            </w:r>
          </w:p>
          <w:p w14:paraId="71594C37">
            <w:pPr>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第一学期</w:t>
            </w:r>
          </w:p>
        </w:tc>
        <w:tc>
          <w:tcPr>
            <w:tcW w:w="2570" w:type="dxa"/>
            <w:noWrap w:val="0"/>
            <w:vAlign w:val="center"/>
          </w:tcPr>
          <w:p w14:paraId="7DF84757">
            <w:pPr>
              <w:jc w:val="center"/>
              <w:rPr>
                <w:rFonts w:hint="eastAsia" w:ascii="仿宋_GB2312" w:hAnsi="仿宋_GB2312" w:eastAsia="仿宋_GB2312" w:cs="仿宋_GB2312"/>
                <w:sz w:val="24"/>
                <w:szCs w:val="24"/>
                <w:lang w:val="en-US" w:eastAsia="zh-CN"/>
              </w:rPr>
            </w:pPr>
          </w:p>
        </w:tc>
        <w:tc>
          <w:tcPr>
            <w:tcW w:w="1438" w:type="dxa"/>
            <w:noWrap w:val="0"/>
            <w:vAlign w:val="center"/>
          </w:tcPr>
          <w:p w14:paraId="4B54E15C">
            <w:pPr>
              <w:jc w:val="center"/>
              <w:rPr>
                <w:rFonts w:hint="eastAsia" w:ascii="仿宋_GB2312" w:hAnsi="仿宋_GB2312" w:eastAsia="仿宋_GB2312" w:cs="仿宋_GB2312"/>
                <w:sz w:val="24"/>
                <w:szCs w:val="24"/>
                <w:lang w:val="en-US" w:eastAsia="zh-CN"/>
              </w:rPr>
            </w:pPr>
          </w:p>
        </w:tc>
        <w:tc>
          <w:tcPr>
            <w:tcW w:w="1387" w:type="dxa"/>
            <w:noWrap w:val="0"/>
            <w:vAlign w:val="center"/>
          </w:tcPr>
          <w:p w14:paraId="3F973B1E">
            <w:pPr>
              <w:jc w:val="center"/>
              <w:rPr>
                <w:rFonts w:hint="eastAsia" w:ascii="仿宋_GB2312" w:hAnsi="仿宋_GB2312" w:eastAsia="仿宋_GB2312" w:cs="仿宋_GB2312"/>
                <w:sz w:val="24"/>
                <w:szCs w:val="24"/>
                <w:lang w:val="en-US" w:eastAsia="zh-CN"/>
              </w:rPr>
            </w:pPr>
          </w:p>
        </w:tc>
        <w:tc>
          <w:tcPr>
            <w:tcW w:w="912" w:type="dxa"/>
            <w:noWrap w:val="0"/>
            <w:vAlign w:val="center"/>
          </w:tcPr>
          <w:p w14:paraId="4AA724FA">
            <w:pPr>
              <w:jc w:val="center"/>
              <w:rPr>
                <w:rFonts w:hint="eastAsia" w:ascii="仿宋_GB2312" w:hAnsi="仿宋_GB2312" w:eastAsia="仿宋_GB2312" w:cs="仿宋_GB2312"/>
                <w:sz w:val="24"/>
                <w:szCs w:val="24"/>
                <w:lang w:val="en-US" w:eastAsia="zh-CN"/>
              </w:rPr>
            </w:pPr>
          </w:p>
        </w:tc>
        <w:tc>
          <w:tcPr>
            <w:tcW w:w="844" w:type="dxa"/>
            <w:noWrap w:val="0"/>
            <w:vAlign w:val="center"/>
          </w:tcPr>
          <w:p w14:paraId="60EF6414">
            <w:pPr>
              <w:jc w:val="center"/>
              <w:rPr>
                <w:rFonts w:hint="eastAsia" w:ascii="仿宋_GB2312" w:hAnsi="仿宋_GB2312" w:eastAsia="仿宋_GB2312" w:cs="仿宋_GB2312"/>
                <w:sz w:val="24"/>
                <w:szCs w:val="24"/>
                <w:lang w:val="en-US" w:eastAsia="zh-CN"/>
              </w:rPr>
            </w:pPr>
          </w:p>
        </w:tc>
      </w:tr>
      <w:tr w14:paraId="48F74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957" w:type="dxa"/>
            <w:noWrap w:val="0"/>
            <w:vAlign w:val="center"/>
          </w:tcPr>
          <w:p w14:paraId="1E0C73E4">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2022-2023学年</w:t>
            </w:r>
          </w:p>
          <w:p w14:paraId="5C9A6294">
            <w:pPr>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第二学期</w:t>
            </w:r>
          </w:p>
        </w:tc>
        <w:tc>
          <w:tcPr>
            <w:tcW w:w="2570" w:type="dxa"/>
            <w:noWrap w:val="0"/>
            <w:vAlign w:val="center"/>
          </w:tcPr>
          <w:p w14:paraId="3A6C5062">
            <w:pPr>
              <w:jc w:val="center"/>
              <w:rPr>
                <w:rFonts w:hint="eastAsia" w:ascii="仿宋_GB2312" w:hAnsi="仿宋_GB2312" w:eastAsia="仿宋_GB2312" w:cs="仿宋_GB2312"/>
                <w:sz w:val="24"/>
                <w:szCs w:val="24"/>
                <w:lang w:val="en-US" w:eastAsia="zh-CN"/>
              </w:rPr>
            </w:pPr>
          </w:p>
        </w:tc>
        <w:tc>
          <w:tcPr>
            <w:tcW w:w="1438" w:type="dxa"/>
            <w:noWrap w:val="0"/>
            <w:vAlign w:val="center"/>
          </w:tcPr>
          <w:p w14:paraId="7E892839">
            <w:pPr>
              <w:jc w:val="center"/>
              <w:rPr>
                <w:rFonts w:hint="eastAsia" w:ascii="仿宋_GB2312" w:hAnsi="仿宋_GB2312" w:eastAsia="仿宋_GB2312" w:cs="仿宋_GB2312"/>
                <w:sz w:val="24"/>
                <w:szCs w:val="24"/>
                <w:lang w:val="en-US" w:eastAsia="zh-CN"/>
              </w:rPr>
            </w:pPr>
          </w:p>
        </w:tc>
        <w:tc>
          <w:tcPr>
            <w:tcW w:w="1387" w:type="dxa"/>
            <w:noWrap w:val="0"/>
            <w:vAlign w:val="center"/>
          </w:tcPr>
          <w:p w14:paraId="5E56928A">
            <w:pPr>
              <w:jc w:val="center"/>
              <w:rPr>
                <w:rFonts w:hint="eastAsia" w:ascii="仿宋_GB2312" w:hAnsi="仿宋_GB2312" w:eastAsia="仿宋_GB2312" w:cs="仿宋_GB2312"/>
                <w:sz w:val="24"/>
                <w:szCs w:val="24"/>
                <w:lang w:val="en-US" w:eastAsia="zh-CN"/>
              </w:rPr>
            </w:pPr>
          </w:p>
        </w:tc>
        <w:tc>
          <w:tcPr>
            <w:tcW w:w="912" w:type="dxa"/>
            <w:noWrap w:val="0"/>
            <w:vAlign w:val="center"/>
          </w:tcPr>
          <w:p w14:paraId="4BA03A82">
            <w:pPr>
              <w:jc w:val="center"/>
              <w:rPr>
                <w:rFonts w:hint="eastAsia" w:ascii="仿宋_GB2312" w:hAnsi="仿宋_GB2312" w:eastAsia="仿宋_GB2312" w:cs="仿宋_GB2312"/>
                <w:sz w:val="24"/>
                <w:szCs w:val="24"/>
                <w:lang w:val="en-US" w:eastAsia="zh-CN"/>
              </w:rPr>
            </w:pPr>
          </w:p>
        </w:tc>
        <w:tc>
          <w:tcPr>
            <w:tcW w:w="844" w:type="dxa"/>
            <w:noWrap w:val="0"/>
            <w:vAlign w:val="center"/>
          </w:tcPr>
          <w:p w14:paraId="76FED006">
            <w:pPr>
              <w:jc w:val="center"/>
              <w:rPr>
                <w:rFonts w:hint="eastAsia" w:ascii="仿宋_GB2312" w:hAnsi="仿宋_GB2312" w:eastAsia="仿宋_GB2312" w:cs="仿宋_GB2312"/>
                <w:sz w:val="24"/>
                <w:szCs w:val="24"/>
                <w:lang w:val="en-US" w:eastAsia="zh-CN"/>
              </w:rPr>
            </w:pPr>
          </w:p>
        </w:tc>
      </w:tr>
      <w:tr w14:paraId="6CA9A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7" w:hRule="atLeast"/>
          <w:jc w:val="center"/>
        </w:trPr>
        <w:tc>
          <w:tcPr>
            <w:tcW w:w="4527" w:type="dxa"/>
            <w:gridSpan w:val="2"/>
            <w:noWrap w:val="0"/>
            <w:vAlign w:val="center"/>
          </w:tcPr>
          <w:p w14:paraId="7617D10A">
            <w:pPr>
              <w:jc w:val="center"/>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所在学院/或任教课程所在学院审核意见</w:t>
            </w:r>
          </w:p>
          <w:p w14:paraId="2469B299">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default"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（加盖学院公章）</w:t>
            </w:r>
          </w:p>
        </w:tc>
        <w:tc>
          <w:tcPr>
            <w:tcW w:w="4581" w:type="dxa"/>
            <w:gridSpan w:val="4"/>
            <w:noWrap w:val="0"/>
            <w:vAlign w:val="center"/>
          </w:tcPr>
          <w:p w14:paraId="3AE4650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主讲课程门数：</w:t>
            </w:r>
            <w:r>
              <w:rPr>
                <w:rFonts w:hint="eastAsia" w:ascii="仿宋_GB2312" w:hAnsi="仿宋_GB2312" w:eastAsia="仿宋_GB2312" w:cs="仿宋_GB2312"/>
                <w:b w:val="0"/>
                <w:bCs w:val="0"/>
                <w:sz w:val="24"/>
                <w:szCs w:val="24"/>
                <w:u w:val="single"/>
                <w:lang w:val="en-US" w:eastAsia="zh-CN"/>
              </w:rPr>
              <w:t xml:space="preserve">      </w:t>
            </w:r>
            <w:r>
              <w:rPr>
                <w:rFonts w:hint="eastAsia" w:ascii="仿宋_GB2312" w:hAnsi="仿宋_GB2312" w:eastAsia="仿宋_GB2312" w:cs="仿宋_GB2312"/>
                <w:b w:val="0"/>
                <w:bCs w:val="0"/>
                <w:sz w:val="24"/>
                <w:szCs w:val="24"/>
                <w:u w:val="none"/>
                <w:lang w:val="en-US" w:eastAsia="zh-CN"/>
              </w:rPr>
              <w:t>门，</w:t>
            </w:r>
            <w:r>
              <w:rPr>
                <w:rFonts w:hint="eastAsia" w:ascii="仿宋_GB2312" w:hAnsi="仿宋_GB2312" w:eastAsia="仿宋_GB2312" w:cs="仿宋_GB2312"/>
                <w:sz w:val="24"/>
                <w:szCs w:val="24"/>
                <w:lang w:val="en-US" w:eastAsia="zh-CN"/>
              </w:rPr>
              <w:t>完成学院规定的教学工作量，教学评价合格。</w:t>
            </w:r>
          </w:p>
        </w:tc>
      </w:tr>
      <w:tr w14:paraId="3398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atLeast"/>
          <w:jc w:val="center"/>
        </w:trPr>
        <w:tc>
          <w:tcPr>
            <w:tcW w:w="4527" w:type="dxa"/>
            <w:gridSpan w:val="2"/>
            <w:noWrap w:val="0"/>
            <w:vAlign w:val="center"/>
          </w:tcPr>
          <w:p w14:paraId="414F8D3E">
            <w:pPr>
              <w:jc w:val="center"/>
              <w:rPr>
                <w:rFonts w:hint="default"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教务处审核意见（加盖公章）</w:t>
            </w:r>
          </w:p>
        </w:tc>
        <w:tc>
          <w:tcPr>
            <w:tcW w:w="4581" w:type="dxa"/>
            <w:gridSpan w:val="4"/>
            <w:noWrap w:val="0"/>
            <w:vAlign w:val="center"/>
          </w:tcPr>
          <w:p w14:paraId="2F4B6A8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_GB2312" w:hAnsi="仿宋_GB2312" w:eastAsia="仿宋_GB2312" w:cs="仿宋_GB2312"/>
                <w:b w:val="0"/>
                <w:bCs w:val="0"/>
                <w:sz w:val="24"/>
                <w:szCs w:val="24"/>
                <w:lang w:val="en-US" w:eastAsia="zh-CN"/>
              </w:rPr>
            </w:pPr>
          </w:p>
        </w:tc>
      </w:tr>
    </w:tbl>
    <w:p w14:paraId="0483A198">
      <w:pPr>
        <w:rPr>
          <w:rFonts w:hint="eastAsia" w:ascii="黑体" w:hAnsi="黑体" w:eastAsia="黑体"/>
          <w:sz w:val="28"/>
          <w:szCs w:val="28"/>
          <w:lang w:val="en-US" w:eastAsia="zh-CN"/>
        </w:rPr>
      </w:pPr>
      <w:r>
        <w:rPr>
          <w:rFonts w:hint="eastAsia" w:ascii="黑体" w:hAnsi="黑体" w:eastAsia="黑体"/>
          <w:sz w:val="28"/>
          <w:szCs w:val="28"/>
          <w:lang w:val="en-US" w:eastAsia="zh-CN"/>
        </w:rPr>
        <w:br w:type="page"/>
      </w:r>
    </w:p>
    <w:p w14:paraId="0D5AE19D">
      <w:pPr>
        <w:keepNext w:val="0"/>
        <w:keepLines w:val="0"/>
        <w:pageBreakBefore w:val="0"/>
        <w:widowControl w:val="0"/>
        <w:kinsoku/>
        <w:wordWrap/>
        <w:overflowPunct/>
        <w:topLinePunct w:val="0"/>
        <w:autoSpaceDE/>
        <w:autoSpaceDN/>
        <w:bidi w:val="0"/>
        <w:adjustRightInd/>
        <w:snapToGrid/>
        <w:spacing w:line="440" w:lineRule="exact"/>
        <w:ind w:left="-315" w:leftChars="-150"/>
        <w:textAlignment w:val="auto"/>
        <w:outlineLvl w:val="0"/>
        <w:rPr>
          <w:rFonts w:hint="eastAsia" w:ascii="黑体" w:hAnsi="黑体" w:eastAsia="黑体"/>
          <w:sz w:val="28"/>
          <w:szCs w:val="28"/>
          <w:lang w:val="en-US" w:eastAsia="zh-CN"/>
        </w:rPr>
      </w:pPr>
      <w:r>
        <w:rPr>
          <w:rFonts w:hint="eastAsia" w:ascii="黑体" w:hAnsi="黑体" w:eastAsia="黑体"/>
          <w:sz w:val="28"/>
          <w:szCs w:val="28"/>
          <w:lang w:val="en-US" w:eastAsia="zh-CN"/>
        </w:rPr>
        <w:t>三、近三年主要学术成果</w:t>
      </w:r>
    </w:p>
    <w:tbl>
      <w:tblPr>
        <w:tblStyle w:val="9"/>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6"/>
        <w:gridCol w:w="1284"/>
        <w:gridCol w:w="417"/>
        <w:gridCol w:w="759"/>
        <w:gridCol w:w="840"/>
        <w:gridCol w:w="1176"/>
        <w:gridCol w:w="1044"/>
        <w:gridCol w:w="1322"/>
      </w:tblGrid>
      <w:tr w14:paraId="7FF54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9108" w:type="dxa"/>
            <w:gridSpan w:val="8"/>
            <w:noWrap w:val="0"/>
            <w:vAlign w:val="center"/>
          </w:tcPr>
          <w:p w14:paraId="5500FAE8">
            <w:pPr>
              <w:jc w:val="left"/>
              <w:rPr>
                <w:rFonts w:hint="default" w:ascii="仿宋_GB2312" w:eastAsia="仿宋_GB2312"/>
                <w:sz w:val="24"/>
                <w:szCs w:val="24"/>
                <w:lang w:val="en-US" w:eastAsia="zh-CN"/>
              </w:rPr>
            </w:pPr>
            <w:r>
              <w:rPr>
                <w:rFonts w:hint="eastAsia" w:ascii="仿宋_GB2312" w:eastAsia="仿宋_GB2312"/>
                <w:sz w:val="24"/>
                <w:szCs w:val="24"/>
                <w:lang w:val="en-US" w:eastAsia="zh-CN"/>
              </w:rPr>
              <w:t>（以下未填写内容的行请删除）</w:t>
            </w:r>
          </w:p>
        </w:tc>
      </w:tr>
      <w:tr w14:paraId="5C09B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9108" w:type="dxa"/>
            <w:gridSpan w:val="8"/>
            <w:noWrap w:val="0"/>
            <w:vAlign w:val="center"/>
          </w:tcPr>
          <w:p w14:paraId="714B7C91">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发表学术论文</w:t>
            </w:r>
            <w:r>
              <w:rPr>
                <w:rFonts w:hint="eastAsia" w:ascii="仿宋_GB2312" w:eastAsia="仿宋_GB2312"/>
                <w:sz w:val="24"/>
                <w:szCs w:val="24"/>
              </w:rPr>
              <w:t>情况（最多填五项，按时间顺序从后向前填）</w:t>
            </w:r>
          </w:p>
        </w:tc>
      </w:tr>
      <w:tr w14:paraId="3F3B4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66" w:type="dxa"/>
            <w:noWrap w:val="0"/>
            <w:vAlign w:val="center"/>
          </w:tcPr>
          <w:p w14:paraId="46D1F7DD">
            <w:pPr>
              <w:jc w:val="center"/>
              <w:rPr>
                <w:rFonts w:hint="eastAsia" w:ascii="仿宋_GB2312" w:eastAsia="仿宋_GB2312"/>
                <w:sz w:val="24"/>
                <w:szCs w:val="24"/>
              </w:rPr>
            </w:pPr>
            <w:r>
              <w:rPr>
                <w:rFonts w:hint="eastAsia" w:ascii="仿宋_GB2312" w:eastAsia="仿宋_GB2312"/>
                <w:sz w:val="24"/>
                <w:szCs w:val="24"/>
                <w:lang w:val="en-US" w:eastAsia="zh-CN"/>
              </w:rPr>
              <w:t>论文</w:t>
            </w:r>
            <w:r>
              <w:rPr>
                <w:rFonts w:hint="eastAsia" w:ascii="仿宋_GB2312" w:eastAsia="仿宋_GB2312"/>
                <w:sz w:val="24"/>
                <w:szCs w:val="24"/>
              </w:rPr>
              <w:t>名称</w:t>
            </w:r>
          </w:p>
        </w:tc>
        <w:tc>
          <w:tcPr>
            <w:tcW w:w="2460" w:type="dxa"/>
            <w:gridSpan w:val="3"/>
            <w:noWrap w:val="0"/>
            <w:vAlign w:val="center"/>
          </w:tcPr>
          <w:p w14:paraId="3228B173">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刊物名称/刊号/刊期</w:t>
            </w:r>
          </w:p>
        </w:tc>
        <w:tc>
          <w:tcPr>
            <w:tcW w:w="840" w:type="dxa"/>
            <w:noWrap w:val="0"/>
            <w:vAlign w:val="center"/>
          </w:tcPr>
          <w:p w14:paraId="366141FA">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作者排名</w:t>
            </w:r>
          </w:p>
        </w:tc>
        <w:tc>
          <w:tcPr>
            <w:tcW w:w="1176" w:type="dxa"/>
            <w:noWrap w:val="0"/>
            <w:vAlign w:val="center"/>
          </w:tcPr>
          <w:p w14:paraId="48B0378E">
            <w:pPr>
              <w:jc w:val="center"/>
              <w:rPr>
                <w:rFonts w:hint="eastAsia" w:ascii="仿宋_GB2312" w:eastAsia="仿宋_GB2312"/>
                <w:sz w:val="24"/>
                <w:szCs w:val="24"/>
              </w:rPr>
            </w:pPr>
            <w:r>
              <w:rPr>
                <w:rFonts w:hint="eastAsia" w:ascii="仿宋_GB2312" w:eastAsia="仿宋_GB2312"/>
                <w:sz w:val="24"/>
                <w:szCs w:val="24"/>
                <w:lang w:val="en-US" w:eastAsia="zh-CN"/>
              </w:rPr>
              <w:t>发表</w:t>
            </w:r>
            <w:r>
              <w:rPr>
                <w:rFonts w:hint="eastAsia" w:ascii="仿宋_GB2312" w:eastAsia="仿宋_GB2312"/>
                <w:sz w:val="24"/>
                <w:szCs w:val="24"/>
              </w:rPr>
              <w:t>时间</w:t>
            </w:r>
          </w:p>
        </w:tc>
        <w:tc>
          <w:tcPr>
            <w:tcW w:w="1044" w:type="dxa"/>
            <w:noWrap w:val="0"/>
            <w:vAlign w:val="center"/>
          </w:tcPr>
          <w:p w14:paraId="5289C1D2">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学院审核意见</w:t>
            </w:r>
          </w:p>
        </w:tc>
        <w:tc>
          <w:tcPr>
            <w:tcW w:w="1322" w:type="dxa"/>
            <w:noWrap w:val="0"/>
            <w:vAlign w:val="center"/>
          </w:tcPr>
          <w:p w14:paraId="19F9BA89">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职能部门审核意见</w:t>
            </w:r>
          </w:p>
        </w:tc>
      </w:tr>
      <w:tr w14:paraId="25F1B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2266" w:type="dxa"/>
            <w:noWrap w:val="0"/>
            <w:vAlign w:val="center"/>
          </w:tcPr>
          <w:p w14:paraId="7963443A">
            <w:pPr>
              <w:jc w:val="center"/>
              <w:rPr>
                <w:rFonts w:hint="eastAsia" w:ascii="仿宋_GB2312" w:eastAsia="仿宋_GB2312"/>
                <w:sz w:val="24"/>
                <w:szCs w:val="24"/>
              </w:rPr>
            </w:pPr>
          </w:p>
        </w:tc>
        <w:tc>
          <w:tcPr>
            <w:tcW w:w="2460" w:type="dxa"/>
            <w:gridSpan w:val="3"/>
            <w:noWrap w:val="0"/>
            <w:vAlign w:val="center"/>
          </w:tcPr>
          <w:p w14:paraId="29F757E3">
            <w:pPr>
              <w:jc w:val="center"/>
              <w:rPr>
                <w:rFonts w:hint="eastAsia" w:ascii="仿宋_GB2312" w:eastAsia="仿宋_GB2312"/>
                <w:sz w:val="24"/>
                <w:szCs w:val="24"/>
              </w:rPr>
            </w:pPr>
          </w:p>
        </w:tc>
        <w:tc>
          <w:tcPr>
            <w:tcW w:w="840" w:type="dxa"/>
            <w:noWrap w:val="0"/>
            <w:vAlign w:val="center"/>
          </w:tcPr>
          <w:p w14:paraId="1CC94EC1">
            <w:pPr>
              <w:jc w:val="center"/>
              <w:rPr>
                <w:rFonts w:hint="eastAsia" w:ascii="仿宋_GB2312" w:eastAsia="仿宋_GB2312"/>
                <w:sz w:val="24"/>
                <w:szCs w:val="24"/>
              </w:rPr>
            </w:pPr>
          </w:p>
        </w:tc>
        <w:tc>
          <w:tcPr>
            <w:tcW w:w="1176" w:type="dxa"/>
            <w:noWrap w:val="0"/>
            <w:vAlign w:val="center"/>
          </w:tcPr>
          <w:p w14:paraId="74C66BF9">
            <w:pPr>
              <w:jc w:val="center"/>
              <w:rPr>
                <w:rFonts w:hint="eastAsia" w:ascii="仿宋_GB2312" w:eastAsia="仿宋_GB2312"/>
                <w:sz w:val="24"/>
                <w:szCs w:val="24"/>
              </w:rPr>
            </w:pPr>
          </w:p>
        </w:tc>
        <w:tc>
          <w:tcPr>
            <w:tcW w:w="1044" w:type="dxa"/>
            <w:noWrap w:val="0"/>
            <w:vAlign w:val="center"/>
          </w:tcPr>
          <w:p w14:paraId="6B1A3B75">
            <w:pPr>
              <w:jc w:val="center"/>
              <w:rPr>
                <w:rFonts w:hint="eastAsia" w:ascii="仿宋_GB2312" w:eastAsia="仿宋_GB2312"/>
                <w:sz w:val="24"/>
                <w:szCs w:val="24"/>
              </w:rPr>
            </w:pPr>
          </w:p>
        </w:tc>
        <w:tc>
          <w:tcPr>
            <w:tcW w:w="1322" w:type="dxa"/>
            <w:noWrap w:val="0"/>
            <w:vAlign w:val="center"/>
          </w:tcPr>
          <w:p w14:paraId="0DACF70A">
            <w:pPr>
              <w:jc w:val="center"/>
              <w:rPr>
                <w:rFonts w:hint="eastAsia" w:ascii="仿宋_GB2312" w:eastAsia="仿宋_GB2312"/>
                <w:sz w:val="24"/>
                <w:szCs w:val="24"/>
              </w:rPr>
            </w:pPr>
          </w:p>
        </w:tc>
      </w:tr>
      <w:tr w14:paraId="2C097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2266" w:type="dxa"/>
            <w:noWrap w:val="0"/>
            <w:vAlign w:val="center"/>
          </w:tcPr>
          <w:p w14:paraId="1CD859FA">
            <w:pPr>
              <w:jc w:val="center"/>
              <w:rPr>
                <w:rFonts w:hint="eastAsia" w:ascii="仿宋_GB2312" w:eastAsia="仿宋_GB2312"/>
                <w:sz w:val="24"/>
                <w:szCs w:val="24"/>
              </w:rPr>
            </w:pPr>
          </w:p>
        </w:tc>
        <w:tc>
          <w:tcPr>
            <w:tcW w:w="2460" w:type="dxa"/>
            <w:gridSpan w:val="3"/>
            <w:noWrap w:val="0"/>
            <w:vAlign w:val="center"/>
          </w:tcPr>
          <w:p w14:paraId="64087DAA">
            <w:pPr>
              <w:jc w:val="center"/>
              <w:rPr>
                <w:rFonts w:hint="eastAsia" w:ascii="仿宋_GB2312" w:eastAsia="仿宋_GB2312"/>
                <w:sz w:val="24"/>
                <w:szCs w:val="24"/>
              </w:rPr>
            </w:pPr>
          </w:p>
        </w:tc>
        <w:tc>
          <w:tcPr>
            <w:tcW w:w="840" w:type="dxa"/>
            <w:noWrap w:val="0"/>
            <w:vAlign w:val="center"/>
          </w:tcPr>
          <w:p w14:paraId="63295F17">
            <w:pPr>
              <w:jc w:val="center"/>
              <w:rPr>
                <w:rFonts w:hint="eastAsia" w:ascii="仿宋_GB2312" w:eastAsia="仿宋_GB2312"/>
                <w:sz w:val="24"/>
                <w:szCs w:val="24"/>
              </w:rPr>
            </w:pPr>
          </w:p>
        </w:tc>
        <w:tc>
          <w:tcPr>
            <w:tcW w:w="1176" w:type="dxa"/>
            <w:noWrap w:val="0"/>
            <w:vAlign w:val="center"/>
          </w:tcPr>
          <w:p w14:paraId="4D64CEFA">
            <w:pPr>
              <w:jc w:val="center"/>
              <w:rPr>
                <w:rFonts w:hint="eastAsia" w:ascii="仿宋_GB2312" w:eastAsia="仿宋_GB2312"/>
                <w:sz w:val="24"/>
                <w:szCs w:val="24"/>
              </w:rPr>
            </w:pPr>
          </w:p>
        </w:tc>
        <w:tc>
          <w:tcPr>
            <w:tcW w:w="1044" w:type="dxa"/>
            <w:noWrap w:val="0"/>
            <w:vAlign w:val="center"/>
          </w:tcPr>
          <w:p w14:paraId="1501F8A6">
            <w:pPr>
              <w:jc w:val="center"/>
              <w:rPr>
                <w:rFonts w:hint="eastAsia" w:ascii="仿宋_GB2312" w:eastAsia="仿宋_GB2312"/>
                <w:sz w:val="24"/>
                <w:szCs w:val="24"/>
              </w:rPr>
            </w:pPr>
          </w:p>
        </w:tc>
        <w:tc>
          <w:tcPr>
            <w:tcW w:w="1322" w:type="dxa"/>
            <w:noWrap w:val="0"/>
            <w:vAlign w:val="center"/>
          </w:tcPr>
          <w:p w14:paraId="6BFE3567">
            <w:pPr>
              <w:jc w:val="center"/>
              <w:rPr>
                <w:rFonts w:hint="eastAsia" w:ascii="仿宋_GB2312" w:eastAsia="仿宋_GB2312"/>
                <w:sz w:val="24"/>
                <w:szCs w:val="24"/>
              </w:rPr>
            </w:pPr>
          </w:p>
        </w:tc>
      </w:tr>
      <w:tr w14:paraId="13F9E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266" w:type="dxa"/>
            <w:noWrap w:val="0"/>
            <w:vAlign w:val="center"/>
          </w:tcPr>
          <w:p w14:paraId="384CC315">
            <w:pPr>
              <w:jc w:val="center"/>
              <w:rPr>
                <w:rFonts w:hint="eastAsia" w:ascii="仿宋_GB2312" w:eastAsia="仿宋_GB2312"/>
                <w:sz w:val="24"/>
                <w:szCs w:val="24"/>
              </w:rPr>
            </w:pPr>
          </w:p>
        </w:tc>
        <w:tc>
          <w:tcPr>
            <w:tcW w:w="2460" w:type="dxa"/>
            <w:gridSpan w:val="3"/>
            <w:noWrap w:val="0"/>
            <w:vAlign w:val="center"/>
          </w:tcPr>
          <w:p w14:paraId="76AED538">
            <w:pPr>
              <w:jc w:val="center"/>
              <w:rPr>
                <w:rFonts w:hint="eastAsia" w:ascii="仿宋_GB2312" w:eastAsia="仿宋_GB2312"/>
                <w:sz w:val="24"/>
                <w:szCs w:val="24"/>
              </w:rPr>
            </w:pPr>
          </w:p>
        </w:tc>
        <w:tc>
          <w:tcPr>
            <w:tcW w:w="840" w:type="dxa"/>
            <w:noWrap w:val="0"/>
            <w:vAlign w:val="center"/>
          </w:tcPr>
          <w:p w14:paraId="0D953636">
            <w:pPr>
              <w:jc w:val="center"/>
              <w:rPr>
                <w:rFonts w:hint="eastAsia" w:ascii="仿宋_GB2312" w:eastAsia="仿宋_GB2312"/>
                <w:sz w:val="24"/>
                <w:szCs w:val="24"/>
              </w:rPr>
            </w:pPr>
          </w:p>
        </w:tc>
        <w:tc>
          <w:tcPr>
            <w:tcW w:w="1176" w:type="dxa"/>
            <w:noWrap w:val="0"/>
            <w:vAlign w:val="center"/>
          </w:tcPr>
          <w:p w14:paraId="42FE7E0C">
            <w:pPr>
              <w:jc w:val="center"/>
              <w:rPr>
                <w:rFonts w:hint="eastAsia" w:ascii="仿宋_GB2312" w:eastAsia="仿宋_GB2312"/>
                <w:sz w:val="24"/>
                <w:szCs w:val="24"/>
              </w:rPr>
            </w:pPr>
          </w:p>
        </w:tc>
        <w:tc>
          <w:tcPr>
            <w:tcW w:w="1044" w:type="dxa"/>
            <w:noWrap w:val="0"/>
            <w:vAlign w:val="center"/>
          </w:tcPr>
          <w:p w14:paraId="50FF7E5E">
            <w:pPr>
              <w:jc w:val="center"/>
              <w:rPr>
                <w:rFonts w:hint="eastAsia" w:ascii="仿宋_GB2312" w:eastAsia="仿宋_GB2312"/>
                <w:sz w:val="24"/>
                <w:szCs w:val="24"/>
              </w:rPr>
            </w:pPr>
          </w:p>
        </w:tc>
        <w:tc>
          <w:tcPr>
            <w:tcW w:w="1322" w:type="dxa"/>
            <w:noWrap w:val="0"/>
            <w:vAlign w:val="center"/>
          </w:tcPr>
          <w:p w14:paraId="7836D2C7">
            <w:pPr>
              <w:jc w:val="center"/>
              <w:rPr>
                <w:rFonts w:hint="eastAsia" w:ascii="仿宋_GB2312" w:eastAsia="仿宋_GB2312"/>
                <w:sz w:val="24"/>
                <w:szCs w:val="24"/>
              </w:rPr>
            </w:pPr>
          </w:p>
        </w:tc>
      </w:tr>
      <w:tr w14:paraId="74411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2266" w:type="dxa"/>
            <w:noWrap w:val="0"/>
            <w:vAlign w:val="center"/>
          </w:tcPr>
          <w:p w14:paraId="26608E03">
            <w:pPr>
              <w:jc w:val="center"/>
              <w:rPr>
                <w:rFonts w:hint="eastAsia" w:ascii="仿宋_GB2312" w:eastAsia="仿宋_GB2312"/>
                <w:sz w:val="24"/>
                <w:szCs w:val="24"/>
              </w:rPr>
            </w:pPr>
          </w:p>
        </w:tc>
        <w:tc>
          <w:tcPr>
            <w:tcW w:w="2460" w:type="dxa"/>
            <w:gridSpan w:val="3"/>
            <w:noWrap w:val="0"/>
            <w:vAlign w:val="center"/>
          </w:tcPr>
          <w:p w14:paraId="72CD7060">
            <w:pPr>
              <w:jc w:val="center"/>
              <w:rPr>
                <w:rFonts w:hint="eastAsia" w:ascii="仿宋_GB2312" w:eastAsia="仿宋_GB2312"/>
                <w:sz w:val="24"/>
                <w:szCs w:val="24"/>
              </w:rPr>
            </w:pPr>
          </w:p>
        </w:tc>
        <w:tc>
          <w:tcPr>
            <w:tcW w:w="840" w:type="dxa"/>
            <w:noWrap w:val="0"/>
            <w:vAlign w:val="center"/>
          </w:tcPr>
          <w:p w14:paraId="2E6C671F">
            <w:pPr>
              <w:jc w:val="center"/>
              <w:rPr>
                <w:rFonts w:hint="eastAsia" w:ascii="仿宋_GB2312" w:eastAsia="仿宋_GB2312"/>
                <w:sz w:val="24"/>
                <w:szCs w:val="24"/>
              </w:rPr>
            </w:pPr>
          </w:p>
        </w:tc>
        <w:tc>
          <w:tcPr>
            <w:tcW w:w="1176" w:type="dxa"/>
            <w:noWrap w:val="0"/>
            <w:vAlign w:val="center"/>
          </w:tcPr>
          <w:p w14:paraId="4CB7B68F">
            <w:pPr>
              <w:jc w:val="center"/>
              <w:rPr>
                <w:rFonts w:hint="eastAsia" w:ascii="仿宋_GB2312" w:eastAsia="仿宋_GB2312"/>
                <w:sz w:val="24"/>
                <w:szCs w:val="24"/>
              </w:rPr>
            </w:pPr>
          </w:p>
        </w:tc>
        <w:tc>
          <w:tcPr>
            <w:tcW w:w="1044" w:type="dxa"/>
            <w:noWrap w:val="0"/>
            <w:vAlign w:val="center"/>
          </w:tcPr>
          <w:p w14:paraId="40739960">
            <w:pPr>
              <w:jc w:val="center"/>
              <w:rPr>
                <w:rFonts w:hint="eastAsia" w:ascii="仿宋_GB2312" w:eastAsia="仿宋_GB2312"/>
                <w:sz w:val="24"/>
                <w:szCs w:val="24"/>
              </w:rPr>
            </w:pPr>
          </w:p>
        </w:tc>
        <w:tc>
          <w:tcPr>
            <w:tcW w:w="1322" w:type="dxa"/>
            <w:noWrap w:val="0"/>
            <w:vAlign w:val="center"/>
          </w:tcPr>
          <w:p w14:paraId="5B255F2C">
            <w:pPr>
              <w:jc w:val="center"/>
              <w:rPr>
                <w:rFonts w:hint="eastAsia" w:ascii="仿宋_GB2312" w:eastAsia="仿宋_GB2312"/>
                <w:sz w:val="24"/>
                <w:szCs w:val="24"/>
              </w:rPr>
            </w:pPr>
          </w:p>
        </w:tc>
      </w:tr>
      <w:tr w14:paraId="1C120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266" w:type="dxa"/>
            <w:noWrap w:val="0"/>
            <w:vAlign w:val="center"/>
          </w:tcPr>
          <w:p w14:paraId="019165B9">
            <w:pPr>
              <w:jc w:val="center"/>
              <w:rPr>
                <w:rFonts w:hint="eastAsia" w:ascii="仿宋_GB2312" w:eastAsia="仿宋_GB2312"/>
                <w:sz w:val="24"/>
                <w:szCs w:val="24"/>
              </w:rPr>
            </w:pPr>
          </w:p>
        </w:tc>
        <w:tc>
          <w:tcPr>
            <w:tcW w:w="2460" w:type="dxa"/>
            <w:gridSpan w:val="3"/>
            <w:noWrap w:val="0"/>
            <w:vAlign w:val="center"/>
          </w:tcPr>
          <w:p w14:paraId="0DC09F68">
            <w:pPr>
              <w:jc w:val="center"/>
              <w:rPr>
                <w:rFonts w:hint="eastAsia" w:ascii="仿宋_GB2312" w:eastAsia="仿宋_GB2312"/>
                <w:sz w:val="24"/>
                <w:szCs w:val="24"/>
              </w:rPr>
            </w:pPr>
          </w:p>
        </w:tc>
        <w:tc>
          <w:tcPr>
            <w:tcW w:w="840" w:type="dxa"/>
            <w:noWrap w:val="0"/>
            <w:vAlign w:val="center"/>
          </w:tcPr>
          <w:p w14:paraId="6E34A681">
            <w:pPr>
              <w:jc w:val="center"/>
              <w:rPr>
                <w:rFonts w:hint="eastAsia" w:ascii="仿宋_GB2312" w:eastAsia="仿宋_GB2312"/>
                <w:sz w:val="24"/>
                <w:szCs w:val="24"/>
              </w:rPr>
            </w:pPr>
          </w:p>
        </w:tc>
        <w:tc>
          <w:tcPr>
            <w:tcW w:w="1176" w:type="dxa"/>
            <w:noWrap w:val="0"/>
            <w:vAlign w:val="center"/>
          </w:tcPr>
          <w:p w14:paraId="5E165A8E">
            <w:pPr>
              <w:jc w:val="center"/>
              <w:rPr>
                <w:rFonts w:hint="eastAsia" w:ascii="仿宋_GB2312" w:eastAsia="仿宋_GB2312"/>
                <w:sz w:val="24"/>
                <w:szCs w:val="24"/>
              </w:rPr>
            </w:pPr>
          </w:p>
        </w:tc>
        <w:tc>
          <w:tcPr>
            <w:tcW w:w="1044" w:type="dxa"/>
            <w:noWrap w:val="0"/>
            <w:vAlign w:val="center"/>
          </w:tcPr>
          <w:p w14:paraId="66285993">
            <w:pPr>
              <w:jc w:val="center"/>
              <w:rPr>
                <w:rFonts w:hint="eastAsia" w:ascii="仿宋_GB2312" w:eastAsia="仿宋_GB2312"/>
                <w:sz w:val="24"/>
                <w:szCs w:val="24"/>
              </w:rPr>
            </w:pPr>
          </w:p>
        </w:tc>
        <w:tc>
          <w:tcPr>
            <w:tcW w:w="1322" w:type="dxa"/>
            <w:noWrap w:val="0"/>
            <w:vAlign w:val="center"/>
          </w:tcPr>
          <w:p w14:paraId="2ADD9C4F">
            <w:pPr>
              <w:jc w:val="center"/>
              <w:rPr>
                <w:rFonts w:hint="eastAsia" w:ascii="仿宋_GB2312" w:eastAsia="仿宋_GB2312"/>
                <w:sz w:val="24"/>
                <w:szCs w:val="24"/>
              </w:rPr>
            </w:pPr>
          </w:p>
        </w:tc>
      </w:tr>
      <w:tr w14:paraId="16BFD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9108" w:type="dxa"/>
            <w:gridSpan w:val="8"/>
            <w:noWrap w:val="0"/>
            <w:vAlign w:val="center"/>
          </w:tcPr>
          <w:p w14:paraId="3F06C7BF">
            <w:pPr>
              <w:jc w:val="center"/>
              <w:rPr>
                <w:rFonts w:hint="eastAsia" w:ascii="仿宋_GB2312" w:eastAsia="仿宋_GB2312"/>
                <w:sz w:val="24"/>
                <w:szCs w:val="24"/>
              </w:rPr>
            </w:pPr>
            <w:r>
              <w:rPr>
                <w:rFonts w:hint="eastAsia" w:ascii="仿宋_GB2312" w:eastAsia="仿宋_GB2312"/>
                <w:sz w:val="24"/>
                <w:szCs w:val="24"/>
              </w:rPr>
              <w:t>承担重要项目情况（最多填五项，按时间顺序从后向前填）</w:t>
            </w:r>
          </w:p>
        </w:tc>
      </w:tr>
      <w:tr w14:paraId="7C295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266" w:type="dxa"/>
            <w:noWrap w:val="0"/>
            <w:vAlign w:val="center"/>
          </w:tcPr>
          <w:p w14:paraId="700396B8">
            <w:pPr>
              <w:jc w:val="center"/>
              <w:rPr>
                <w:rFonts w:hint="eastAsia" w:ascii="仿宋_GB2312" w:eastAsia="仿宋_GB2312"/>
                <w:sz w:val="24"/>
                <w:szCs w:val="24"/>
              </w:rPr>
            </w:pPr>
            <w:r>
              <w:rPr>
                <w:rFonts w:hint="eastAsia" w:ascii="仿宋_GB2312" w:eastAsia="仿宋_GB2312"/>
                <w:sz w:val="24"/>
                <w:szCs w:val="24"/>
              </w:rPr>
              <w:t>项目名称</w:t>
            </w:r>
          </w:p>
        </w:tc>
        <w:tc>
          <w:tcPr>
            <w:tcW w:w="1284" w:type="dxa"/>
            <w:noWrap w:val="0"/>
            <w:vAlign w:val="center"/>
          </w:tcPr>
          <w:p w14:paraId="49EFA25B">
            <w:pPr>
              <w:jc w:val="center"/>
              <w:rPr>
                <w:rFonts w:hint="eastAsia" w:ascii="仿宋_GB2312" w:eastAsia="仿宋_GB2312"/>
                <w:sz w:val="24"/>
                <w:szCs w:val="24"/>
              </w:rPr>
            </w:pPr>
            <w:r>
              <w:rPr>
                <w:rFonts w:hint="eastAsia" w:ascii="仿宋_GB2312" w:eastAsia="仿宋_GB2312"/>
                <w:sz w:val="24"/>
                <w:szCs w:val="24"/>
              </w:rPr>
              <w:t>项目类别</w:t>
            </w:r>
          </w:p>
        </w:tc>
        <w:tc>
          <w:tcPr>
            <w:tcW w:w="1176" w:type="dxa"/>
            <w:gridSpan w:val="2"/>
            <w:noWrap w:val="0"/>
            <w:vAlign w:val="center"/>
          </w:tcPr>
          <w:p w14:paraId="41FF26C8">
            <w:pPr>
              <w:jc w:val="center"/>
              <w:rPr>
                <w:rFonts w:hint="eastAsia" w:ascii="仿宋_GB2312" w:eastAsia="仿宋_GB2312"/>
                <w:sz w:val="24"/>
                <w:szCs w:val="24"/>
              </w:rPr>
            </w:pPr>
            <w:r>
              <w:rPr>
                <w:rFonts w:hint="eastAsia" w:ascii="仿宋_GB2312" w:eastAsia="仿宋_GB2312"/>
                <w:sz w:val="24"/>
                <w:szCs w:val="24"/>
              </w:rPr>
              <w:t>项目经费</w:t>
            </w:r>
          </w:p>
        </w:tc>
        <w:tc>
          <w:tcPr>
            <w:tcW w:w="840" w:type="dxa"/>
            <w:noWrap w:val="0"/>
            <w:vAlign w:val="center"/>
          </w:tcPr>
          <w:p w14:paraId="23F80B28">
            <w:pPr>
              <w:jc w:val="center"/>
              <w:rPr>
                <w:rFonts w:hint="eastAsia" w:ascii="仿宋_GB2312" w:eastAsia="仿宋_GB2312"/>
                <w:sz w:val="24"/>
                <w:szCs w:val="24"/>
              </w:rPr>
            </w:pPr>
            <w:r>
              <w:rPr>
                <w:rFonts w:hint="eastAsia" w:ascii="仿宋_GB2312" w:eastAsia="仿宋_GB2312"/>
                <w:sz w:val="24"/>
                <w:szCs w:val="24"/>
              </w:rPr>
              <w:t>本人角色</w:t>
            </w:r>
          </w:p>
        </w:tc>
        <w:tc>
          <w:tcPr>
            <w:tcW w:w="1176" w:type="dxa"/>
            <w:noWrap w:val="0"/>
            <w:vAlign w:val="center"/>
          </w:tcPr>
          <w:p w14:paraId="5D71996F">
            <w:pPr>
              <w:jc w:val="center"/>
              <w:rPr>
                <w:rFonts w:hint="eastAsia" w:ascii="仿宋_GB2312" w:eastAsia="仿宋_GB2312"/>
                <w:sz w:val="24"/>
                <w:szCs w:val="24"/>
              </w:rPr>
            </w:pPr>
            <w:r>
              <w:rPr>
                <w:rFonts w:hint="eastAsia" w:ascii="仿宋_GB2312" w:eastAsia="仿宋_GB2312"/>
                <w:sz w:val="24"/>
                <w:szCs w:val="24"/>
              </w:rPr>
              <w:t>起止时间</w:t>
            </w:r>
          </w:p>
        </w:tc>
        <w:tc>
          <w:tcPr>
            <w:tcW w:w="1044" w:type="dxa"/>
            <w:noWrap w:val="0"/>
            <w:vAlign w:val="center"/>
          </w:tcPr>
          <w:p w14:paraId="754C25F9">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学院审核意见</w:t>
            </w:r>
          </w:p>
        </w:tc>
        <w:tc>
          <w:tcPr>
            <w:tcW w:w="1322" w:type="dxa"/>
            <w:noWrap w:val="0"/>
            <w:vAlign w:val="center"/>
          </w:tcPr>
          <w:p w14:paraId="5C3511D2">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职能部门审核意见</w:t>
            </w:r>
          </w:p>
        </w:tc>
      </w:tr>
      <w:tr w14:paraId="0EDC9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2266" w:type="dxa"/>
            <w:noWrap w:val="0"/>
            <w:vAlign w:val="center"/>
          </w:tcPr>
          <w:p w14:paraId="67840580">
            <w:pPr>
              <w:jc w:val="center"/>
              <w:rPr>
                <w:rFonts w:hint="eastAsia" w:ascii="仿宋_GB2312" w:eastAsia="仿宋_GB2312"/>
                <w:sz w:val="24"/>
                <w:szCs w:val="24"/>
              </w:rPr>
            </w:pPr>
          </w:p>
        </w:tc>
        <w:tc>
          <w:tcPr>
            <w:tcW w:w="1284" w:type="dxa"/>
            <w:noWrap w:val="0"/>
            <w:vAlign w:val="center"/>
          </w:tcPr>
          <w:p w14:paraId="0C563C13">
            <w:pPr>
              <w:jc w:val="center"/>
              <w:rPr>
                <w:rFonts w:hint="eastAsia" w:ascii="仿宋_GB2312" w:eastAsia="仿宋_GB2312"/>
                <w:sz w:val="24"/>
                <w:szCs w:val="24"/>
              </w:rPr>
            </w:pPr>
          </w:p>
        </w:tc>
        <w:tc>
          <w:tcPr>
            <w:tcW w:w="1176" w:type="dxa"/>
            <w:gridSpan w:val="2"/>
            <w:noWrap w:val="0"/>
            <w:vAlign w:val="center"/>
          </w:tcPr>
          <w:p w14:paraId="0E68DE2C">
            <w:pPr>
              <w:jc w:val="center"/>
              <w:rPr>
                <w:rFonts w:hint="eastAsia" w:ascii="仿宋_GB2312" w:eastAsia="仿宋_GB2312"/>
                <w:sz w:val="24"/>
                <w:szCs w:val="24"/>
              </w:rPr>
            </w:pPr>
          </w:p>
        </w:tc>
        <w:tc>
          <w:tcPr>
            <w:tcW w:w="840" w:type="dxa"/>
            <w:noWrap w:val="0"/>
            <w:vAlign w:val="center"/>
          </w:tcPr>
          <w:p w14:paraId="1742708F">
            <w:pPr>
              <w:jc w:val="center"/>
              <w:rPr>
                <w:rFonts w:hint="eastAsia" w:ascii="仿宋_GB2312" w:eastAsia="仿宋_GB2312"/>
                <w:sz w:val="24"/>
                <w:szCs w:val="24"/>
              </w:rPr>
            </w:pPr>
          </w:p>
        </w:tc>
        <w:tc>
          <w:tcPr>
            <w:tcW w:w="1176" w:type="dxa"/>
            <w:noWrap w:val="0"/>
            <w:vAlign w:val="center"/>
          </w:tcPr>
          <w:p w14:paraId="1A8E2C1B">
            <w:pPr>
              <w:jc w:val="center"/>
              <w:rPr>
                <w:rFonts w:hint="eastAsia" w:ascii="仿宋_GB2312" w:eastAsia="仿宋_GB2312"/>
                <w:sz w:val="24"/>
                <w:szCs w:val="24"/>
              </w:rPr>
            </w:pPr>
          </w:p>
        </w:tc>
        <w:tc>
          <w:tcPr>
            <w:tcW w:w="1044" w:type="dxa"/>
            <w:noWrap w:val="0"/>
            <w:vAlign w:val="center"/>
          </w:tcPr>
          <w:p w14:paraId="624D166C">
            <w:pPr>
              <w:jc w:val="center"/>
              <w:rPr>
                <w:rFonts w:hint="eastAsia" w:ascii="仿宋_GB2312" w:eastAsia="仿宋_GB2312"/>
                <w:sz w:val="24"/>
                <w:szCs w:val="24"/>
              </w:rPr>
            </w:pPr>
          </w:p>
        </w:tc>
        <w:tc>
          <w:tcPr>
            <w:tcW w:w="1322" w:type="dxa"/>
            <w:noWrap w:val="0"/>
            <w:vAlign w:val="center"/>
          </w:tcPr>
          <w:p w14:paraId="4C1A6FD9">
            <w:pPr>
              <w:jc w:val="center"/>
              <w:rPr>
                <w:rFonts w:hint="eastAsia" w:ascii="仿宋_GB2312" w:eastAsia="仿宋_GB2312"/>
                <w:sz w:val="24"/>
                <w:szCs w:val="24"/>
              </w:rPr>
            </w:pPr>
          </w:p>
        </w:tc>
      </w:tr>
      <w:tr w14:paraId="1BA70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2266" w:type="dxa"/>
            <w:noWrap w:val="0"/>
            <w:vAlign w:val="center"/>
          </w:tcPr>
          <w:p w14:paraId="74D6B3A4">
            <w:pPr>
              <w:jc w:val="center"/>
              <w:rPr>
                <w:rFonts w:hint="eastAsia" w:ascii="仿宋_GB2312" w:eastAsia="仿宋_GB2312"/>
                <w:sz w:val="24"/>
                <w:szCs w:val="24"/>
              </w:rPr>
            </w:pPr>
          </w:p>
        </w:tc>
        <w:tc>
          <w:tcPr>
            <w:tcW w:w="1284" w:type="dxa"/>
            <w:noWrap w:val="0"/>
            <w:vAlign w:val="center"/>
          </w:tcPr>
          <w:p w14:paraId="3B0352C9">
            <w:pPr>
              <w:jc w:val="center"/>
              <w:rPr>
                <w:rFonts w:hint="eastAsia" w:ascii="仿宋_GB2312" w:eastAsia="仿宋_GB2312"/>
                <w:sz w:val="24"/>
                <w:szCs w:val="24"/>
              </w:rPr>
            </w:pPr>
          </w:p>
        </w:tc>
        <w:tc>
          <w:tcPr>
            <w:tcW w:w="1176" w:type="dxa"/>
            <w:gridSpan w:val="2"/>
            <w:noWrap w:val="0"/>
            <w:vAlign w:val="center"/>
          </w:tcPr>
          <w:p w14:paraId="662EBAEC">
            <w:pPr>
              <w:jc w:val="center"/>
              <w:rPr>
                <w:rFonts w:hint="eastAsia" w:ascii="仿宋_GB2312" w:eastAsia="仿宋_GB2312"/>
                <w:sz w:val="24"/>
                <w:szCs w:val="24"/>
              </w:rPr>
            </w:pPr>
          </w:p>
        </w:tc>
        <w:tc>
          <w:tcPr>
            <w:tcW w:w="840" w:type="dxa"/>
            <w:noWrap w:val="0"/>
            <w:vAlign w:val="center"/>
          </w:tcPr>
          <w:p w14:paraId="74DAA8BF">
            <w:pPr>
              <w:jc w:val="center"/>
              <w:rPr>
                <w:rFonts w:hint="eastAsia" w:ascii="仿宋_GB2312" w:eastAsia="仿宋_GB2312"/>
                <w:sz w:val="24"/>
                <w:szCs w:val="24"/>
              </w:rPr>
            </w:pPr>
          </w:p>
        </w:tc>
        <w:tc>
          <w:tcPr>
            <w:tcW w:w="1176" w:type="dxa"/>
            <w:noWrap w:val="0"/>
            <w:vAlign w:val="center"/>
          </w:tcPr>
          <w:p w14:paraId="79D4F0A7">
            <w:pPr>
              <w:jc w:val="center"/>
              <w:rPr>
                <w:rFonts w:hint="eastAsia" w:ascii="仿宋_GB2312" w:eastAsia="仿宋_GB2312"/>
                <w:sz w:val="24"/>
                <w:szCs w:val="24"/>
              </w:rPr>
            </w:pPr>
          </w:p>
        </w:tc>
        <w:tc>
          <w:tcPr>
            <w:tcW w:w="1044" w:type="dxa"/>
            <w:noWrap w:val="0"/>
            <w:vAlign w:val="center"/>
          </w:tcPr>
          <w:p w14:paraId="53A6E1AB">
            <w:pPr>
              <w:jc w:val="center"/>
              <w:rPr>
                <w:rFonts w:hint="eastAsia" w:ascii="仿宋_GB2312" w:eastAsia="仿宋_GB2312"/>
                <w:sz w:val="24"/>
                <w:szCs w:val="24"/>
              </w:rPr>
            </w:pPr>
          </w:p>
        </w:tc>
        <w:tc>
          <w:tcPr>
            <w:tcW w:w="1322" w:type="dxa"/>
            <w:noWrap w:val="0"/>
            <w:vAlign w:val="center"/>
          </w:tcPr>
          <w:p w14:paraId="286219B6">
            <w:pPr>
              <w:jc w:val="center"/>
              <w:rPr>
                <w:rFonts w:hint="eastAsia" w:ascii="仿宋_GB2312" w:eastAsia="仿宋_GB2312"/>
                <w:sz w:val="24"/>
                <w:szCs w:val="24"/>
              </w:rPr>
            </w:pPr>
          </w:p>
        </w:tc>
      </w:tr>
      <w:tr w14:paraId="3DED6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266" w:type="dxa"/>
            <w:noWrap w:val="0"/>
            <w:vAlign w:val="center"/>
          </w:tcPr>
          <w:p w14:paraId="6B30B5BB">
            <w:pPr>
              <w:jc w:val="center"/>
              <w:rPr>
                <w:rFonts w:hint="eastAsia" w:ascii="仿宋_GB2312" w:eastAsia="仿宋_GB2312"/>
                <w:sz w:val="24"/>
                <w:szCs w:val="24"/>
              </w:rPr>
            </w:pPr>
          </w:p>
        </w:tc>
        <w:tc>
          <w:tcPr>
            <w:tcW w:w="1284" w:type="dxa"/>
            <w:noWrap w:val="0"/>
            <w:vAlign w:val="center"/>
          </w:tcPr>
          <w:p w14:paraId="70E7EEB6">
            <w:pPr>
              <w:jc w:val="center"/>
              <w:rPr>
                <w:rFonts w:hint="eastAsia" w:ascii="仿宋_GB2312" w:eastAsia="仿宋_GB2312"/>
                <w:sz w:val="24"/>
                <w:szCs w:val="24"/>
              </w:rPr>
            </w:pPr>
          </w:p>
        </w:tc>
        <w:tc>
          <w:tcPr>
            <w:tcW w:w="1176" w:type="dxa"/>
            <w:gridSpan w:val="2"/>
            <w:noWrap w:val="0"/>
            <w:vAlign w:val="center"/>
          </w:tcPr>
          <w:p w14:paraId="636A3E32">
            <w:pPr>
              <w:jc w:val="center"/>
              <w:rPr>
                <w:rFonts w:hint="eastAsia" w:ascii="仿宋_GB2312" w:eastAsia="仿宋_GB2312"/>
                <w:sz w:val="24"/>
                <w:szCs w:val="24"/>
              </w:rPr>
            </w:pPr>
          </w:p>
        </w:tc>
        <w:tc>
          <w:tcPr>
            <w:tcW w:w="840" w:type="dxa"/>
            <w:noWrap w:val="0"/>
            <w:vAlign w:val="center"/>
          </w:tcPr>
          <w:p w14:paraId="5260BCD9">
            <w:pPr>
              <w:jc w:val="center"/>
              <w:rPr>
                <w:rFonts w:hint="eastAsia" w:ascii="仿宋_GB2312" w:eastAsia="仿宋_GB2312"/>
                <w:sz w:val="24"/>
                <w:szCs w:val="24"/>
              </w:rPr>
            </w:pPr>
          </w:p>
        </w:tc>
        <w:tc>
          <w:tcPr>
            <w:tcW w:w="1176" w:type="dxa"/>
            <w:noWrap w:val="0"/>
            <w:vAlign w:val="center"/>
          </w:tcPr>
          <w:p w14:paraId="1354AD83">
            <w:pPr>
              <w:jc w:val="center"/>
              <w:rPr>
                <w:rFonts w:hint="eastAsia" w:ascii="仿宋_GB2312" w:eastAsia="仿宋_GB2312"/>
                <w:sz w:val="24"/>
                <w:szCs w:val="24"/>
              </w:rPr>
            </w:pPr>
          </w:p>
        </w:tc>
        <w:tc>
          <w:tcPr>
            <w:tcW w:w="1044" w:type="dxa"/>
            <w:noWrap w:val="0"/>
            <w:vAlign w:val="center"/>
          </w:tcPr>
          <w:p w14:paraId="319E2A39">
            <w:pPr>
              <w:jc w:val="center"/>
              <w:rPr>
                <w:rFonts w:hint="eastAsia" w:ascii="仿宋_GB2312" w:eastAsia="仿宋_GB2312"/>
                <w:sz w:val="24"/>
                <w:szCs w:val="24"/>
              </w:rPr>
            </w:pPr>
          </w:p>
        </w:tc>
        <w:tc>
          <w:tcPr>
            <w:tcW w:w="1322" w:type="dxa"/>
            <w:noWrap w:val="0"/>
            <w:vAlign w:val="center"/>
          </w:tcPr>
          <w:p w14:paraId="2918140B">
            <w:pPr>
              <w:jc w:val="center"/>
              <w:rPr>
                <w:rFonts w:hint="eastAsia" w:ascii="仿宋_GB2312" w:eastAsia="仿宋_GB2312"/>
                <w:sz w:val="24"/>
                <w:szCs w:val="24"/>
              </w:rPr>
            </w:pPr>
          </w:p>
        </w:tc>
      </w:tr>
      <w:tr w14:paraId="51DBC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2266" w:type="dxa"/>
            <w:noWrap w:val="0"/>
            <w:vAlign w:val="center"/>
          </w:tcPr>
          <w:p w14:paraId="7B3D75AF">
            <w:pPr>
              <w:jc w:val="center"/>
              <w:rPr>
                <w:rFonts w:hint="eastAsia" w:ascii="仿宋_GB2312" w:eastAsia="仿宋_GB2312"/>
                <w:sz w:val="24"/>
                <w:szCs w:val="24"/>
              </w:rPr>
            </w:pPr>
          </w:p>
        </w:tc>
        <w:tc>
          <w:tcPr>
            <w:tcW w:w="1284" w:type="dxa"/>
            <w:noWrap w:val="0"/>
            <w:vAlign w:val="center"/>
          </w:tcPr>
          <w:p w14:paraId="26F07297">
            <w:pPr>
              <w:jc w:val="center"/>
              <w:rPr>
                <w:rFonts w:hint="eastAsia" w:ascii="仿宋_GB2312" w:eastAsia="仿宋_GB2312"/>
                <w:sz w:val="24"/>
                <w:szCs w:val="24"/>
              </w:rPr>
            </w:pPr>
          </w:p>
        </w:tc>
        <w:tc>
          <w:tcPr>
            <w:tcW w:w="1176" w:type="dxa"/>
            <w:gridSpan w:val="2"/>
            <w:noWrap w:val="0"/>
            <w:vAlign w:val="center"/>
          </w:tcPr>
          <w:p w14:paraId="451638C2">
            <w:pPr>
              <w:jc w:val="center"/>
              <w:rPr>
                <w:rFonts w:hint="eastAsia" w:ascii="仿宋_GB2312" w:eastAsia="仿宋_GB2312"/>
                <w:sz w:val="24"/>
                <w:szCs w:val="24"/>
              </w:rPr>
            </w:pPr>
          </w:p>
        </w:tc>
        <w:tc>
          <w:tcPr>
            <w:tcW w:w="840" w:type="dxa"/>
            <w:noWrap w:val="0"/>
            <w:vAlign w:val="center"/>
          </w:tcPr>
          <w:p w14:paraId="1277DA94">
            <w:pPr>
              <w:jc w:val="center"/>
              <w:rPr>
                <w:rFonts w:hint="eastAsia" w:ascii="仿宋_GB2312" w:eastAsia="仿宋_GB2312"/>
                <w:sz w:val="24"/>
                <w:szCs w:val="24"/>
              </w:rPr>
            </w:pPr>
          </w:p>
        </w:tc>
        <w:tc>
          <w:tcPr>
            <w:tcW w:w="1176" w:type="dxa"/>
            <w:noWrap w:val="0"/>
            <w:vAlign w:val="center"/>
          </w:tcPr>
          <w:p w14:paraId="44349A1B">
            <w:pPr>
              <w:jc w:val="center"/>
              <w:rPr>
                <w:rFonts w:hint="eastAsia" w:ascii="仿宋_GB2312" w:eastAsia="仿宋_GB2312"/>
                <w:sz w:val="24"/>
                <w:szCs w:val="24"/>
              </w:rPr>
            </w:pPr>
          </w:p>
        </w:tc>
        <w:tc>
          <w:tcPr>
            <w:tcW w:w="1044" w:type="dxa"/>
            <w:noWrap w:val="0"/>
            <w:vAlign w:val="center"/>
          </w:tcPr>
          <w:p w14:paraId="175D98F6">
            <w:pPr>
              <w:jc w:val="center"/>
              <w:rPr>
                <w:rFonts w:hint="eastAsia" w:ascii="仿宋_GB2312" w:eastAsia="仿宋_GB2312"/>
                <w:sz w:val="24"/>
                <w:szCs w:val="24"/>
              </w:rPr>
            </w:pPr>
          </w:p>
        </w:tc>
        <w:tc>
          <w:tcPr>
            <w:tcW w:w="1322" w:type="dxa"/>
            <w:noWrap w:val="0"/>
            <w:vAlign w:val="center"/>
          </w:tcPr>
          <w:p w14:paraId="0A930CB1">
            <w:pPr>
              <w:jc w:val="center"/>
              <w:rPr>
                <w:rFonts w:hint="eastAsia" w:ascii="仿宋_GB2312" w:eastAsia="仿宋_GB2312"/>
                <w:sz w:val="24"/>
                <w:szCs w:val="24"/>
              </w:rPr>
            </w:pPr>
          </w:p>
        </w:tc>
      </w:tr>
      <w:tr w14:paraId="24E39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266" w:type="dxa"/>
            <w:noWrap w:val="0"/>
            <w:vAlign w:val="center"/>
          </w:tcPr>
          <w:p w14:paraId="500E6D46">
            <w:pPr>
              <w:jc w:val="center"/>
              <w:rPr>
                <w:rFonts w:hint="eastAsia" w:ascii="仿宋_GB2312" w:eastAsia="仿宋_GB2312"/>
                <w:sz w:val="24"/>
                <w:szCs w:val="24"/>
              </w:rPr>
            </w:pPr>
          </w:p>
        </w:tc>
        <w:tc>
          <w:tcPr>
            <w:tcW w:w="1284" w:type="dxa"/>
            <w:noWrap w:val="0"/>
            <w:vAlign w:val="center"/>
          </w:tcPr>
          <w:p w14:paraId="2CBF9955">
            <w:pPr>
              <w:jc w:val="center"/>
              <w:rPr>
                <w:rFonts w:hint="eastAsia" w:ascii="仿宋_GB2312" w:eastAsia="仿宋_GB2312"/>
                <w:sz w:val="24"/>
                <w:szCs w:val="24"/>
              </w:rPr>
            </w:pPr>
          </w:p>
        </w:tc>
        <w:tc>
          <w:tcPr>
            <w:tcW w:w="1176" w:type="dxa"/>
            <w:gridSpan w:val="2"/>
            <w:noWrap w:val="0"/>
            <w:vAlign w:val="center"/>
          </w:tcPr>
          <w:p w14:paraId="31C4A12A">
            <w:pPr>
              <w:jc w:val="center"/>
              <w:rPr>
                <w:rFonts w:hint="eastAsia" w:ascii="仿宋_GB2312" w:eastAsia="仿宋_GB2312"/>
                <w:sz w:val="24"/>
                <w:szCs w:val="24"/>
              </w:rPr>
            </w:pPr>
          </w:p>
        </w:tc>
        <w:tc>
          <w:tcPr>
            <w:tcW w:w="840" w:type="dxa"/>
            <w:noWrap w:val="0"/>
            <w:vAlign w:val="center"/>
          </w:tcPr>
          <w:p w14:paraId="1F31B5FC">
            <w:pPr>
              <w:jc w:val="center"/>
              <w:rPr>
                <w:rFonts w:hint="eastAsia" w:ascii="仿宋_GB2312" w:eastAsia="仿宋_GB2312"/>
                <w:sz w:val="24"/>
                <w:szCs w:val="24"/>
              </w:rPr>
            </w:pPr>
          </w:p>
        </w:tc>
        <w:tc>
          <w:tcPr>
            <w:tcW w:w="1176" w:type="dxa"/>
            <w:noWrap w:val="0"/>
            <w:vAlign w:val="center"/>
          </w:tcPr>
          <w:p w14:paraId="7B8919BC">
            <w:pPr>
              <w:jc w:val="center"/>
              <w:rPr>
                <w:rFonts w:hint="eastAsia" w:ascii="仿宋_GB2312" w:eastAsia="仿宋_GB2312"/>
                <w:sz w:val="24"/>
                <w:szCs w:val="24"/>
              </w:rPr>
            </w:pPr>
          </w:p>
        </w:tc>
        <w:tc>
          <w:tcPr>
            <w:tcW w:w="1044" w:type="dxa"/>
            <w:noWrap w:val="0"/>
            <w:vAlign w:val="center"/>
          </w:tcPr>
          <w:p w14:paraId="10838EF6">
            <w:pPr>
              <w:jc w:val="center"/>
              <w:rPr>
                <w:rFonts w:hint="eastAsia" w:ascii="仿宋_GB2312" w:eastAsia="仿宋_GB2312"/>
                <w:sz w:val="24"/>
                <w:szCs w:val="24"/>
              </w:rPr>
            </w:pPr>
          </w:p>
        </w:tc>
        <w:tc>
          <w:tcPr>
            <w:tcW w:w="1322" w:type="dxa"/>
            <w:noWrap w:val="0"/>
            <w:vAlign w:val="center"/>
          </w:tcPr>
          <w:p w14:paraId="51D82D32">
            <w:pPr>
              <w:jc w:val="center"/>
              <w:rPr>
                <w:rFonts w:hint="eastAsia" w:ascii="仿宋_GB2312" w:eastAsia="仿宋_GB2312"/>
                <w:sz w:val="24"/>
                <w:szCs w:val="24"/>
              </w:rPr>
            </w:pPr>
          </w:p>
        </w:tc>
      </w:tr>
      <w:tr w14:paraId="3EC54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108" w:type="dxa"/>
            <w:gridSpan w:val="8"/>
            <w:noWrap w:val="0"/>
            <w:vAlign w:val="center"/>
          </w:tcPr>
          <w:p w14:paraId="30743452">
            <w:pPr>
              <w:jc w:val="center"/>
              <w:rPr>
                <w:rFonts w:hint="eastAsia" w:ascii="仿宋_GB2312" w:eastAsia="仿宋_GB2312"/>
                <w:sz w:val="24"/>
                <w:szCs w:val="24"/>
              </w:rPr>
            </w:pPr>
            <w:r>
              <w:rPr>
                <w:rFonts w:hint="eastAsia" w:ascii="仿宋_GB2312" w:eastAsia="仿宋_GB2312"/>
                <w:sz w:val="24"/>
                <w:szCs w:val="24"/>
              </w:rPr>
              <w:t>获奖情况（最多填五项，按时间顺序从后向前填）</w:t>
            </w:r>
          </w:p>
        </w:tc>
      </w:tr>
      <w:tr w14:paraId="18AFA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2266" w:type="dxa"/>
            <w:noWrap w:val="0"/>
            <w:vAlign w:val="center"/>
          </w:tcPr>
          <w:p w14:paraId="00252B11">
            <w:pPr>
              <w:jc w:val="center"/>
              <w:rPr>
                <w:rFonts w:hint="eastAsia" w:ascii="仿宋_GB2312" w:eastAsia="仿宋_GB2312"/>
                <w:sz w:val="24"/>
                <w:szCs w:val="24"/>
              </w:rPr>
            </w:pPr>
            <w:r>
              <w:rPr>
                <w:rFonts w:hint="eastAsia" w:ascii="仿宋_GB2312" w:eastAsia="仿宋_GB2312"/>
                <w:sz w:val="24"/>
                <w:szCs w:val="24"/>
              </w:rPr>
              <w:t>获奖项目名称</w:t>
            </w:r>
          </w:p>
        </w:tc>
        <w:tc>
          <w:tcPr>
            <w:tcW w:w="1284" w:type="dxa"/>
            <w:noWrap w:val="0"/>
            <w:vAlign w:val="center"/>
          </w:tcPr>
          <w:p w14:paraId="2357E84F">
            <w:pPr>
              <w:jc w:val="center"/>
              <w:rPr>
                <w:rFonts w:hint="eastAsia" w:ascii="仿宋_GB2312" w:eastAsia="仿宋_GB2312"/>
                <w:sz w:val="24"/>
                <w:szCs w:val="24"/>
              </w:rPr>
            </w:pPr>
            <w:r>
              <w:rPr>
                <w:rFonts w:hint="eastAsia" w:ascii="仿宋_GB2312" w:eastAsia="仿宋_GB2312"/>
                <w:sz w:val="24"/>
                <w:szCs w:val="24"/>
              </w:rPr>
              <w:t>奖励种类</w:t>
            </w:r>
          </w:p>
        </w:tc>
        <w:tc>
          <w:tcPr>
            <w:tcW w:w="1176" w:type="dxa"/>
            <w:gridSpan w:val="2"/>
            <w:noWrap w:val="0"/>
            <w:vAlign w:val="center"/>
          </w:tcPr>
          <w:p w14:paraId="3B9F5E83">
            <w:pPr>
              <w:jc w:val="center"/>
              <w:rPr>
                <w:rFonts w:hint="eastAsia" w:ascii="仿宋_GB2312" w:eastAsia="仿宋_GB2312"/>
                <w:sz w:val="24"/>
                <w:szCs w:val="24"/>
              </w:rPr>
            </w:pPr>
            <w:r>
              <w:rPr>
                <w:rFonts w:hint="eastAsia" w:ascii="仿宋_GB2312" w:eastAsia="仿宋_GB2312"/>
                <w:sz w:val="24"/>
                <w:szCs w:val="24"/>
              </w:rPr>
              <w:t>等次</w:t>
            </w:r>
          </w:p>
        </w:tc>
        <w:tc>
          <w:tcPr>
            <w:tcW w:w="840" w:type="dxa"/>
            <w:noWrap w:val="0"/>
            <w:vAlign w:val="center"/>
          </w:tcPr>
          <w:p w14:paraId="571EAE21">
            <w:pPr>
              <w:jc w:val="center"/>
              <w:rPr>
                <w:rFonts w:hint="eastAsia" w:ascii="仿宋_GB2312" w:eastAsia="仿宋_GB2312"/>
                <w:sz w:val="24"/>
                <w:szCs w:val="24"/>
              </w:rPr>
            </w:pPr>
            <w:r>
              <w:rPr>
                <w:rFonts w:hint="eastAsia" w:ascii="仿宋_GB2312" w:eastAsia="仿宋_GB2312"/>
                <w:sz w:val="24"/>
                <w:szCs w:val="24"/>
              </w:rPr>
              <w:t>年度</w:t>
            </w:r>
          </w:p>
        </w:tc>
        <w:tc>
          <w:tcPr>
            <w:tcW w:w="1176" w:type="dxa"/>
            <w:noWrap w:val="0"/>
            <w:vAlign w:val="center"/>
          </w:tcPr>
          <w:p w14:paraId="724B0C9C">
            <w:pPr>
              <w:jc w:val="center"/>
              <w:rPr>
                <w:rFonts w:hint="eastAsia" w:ascii="仿宋_GB2312" w:eastAsia="仿宋_GB2312"/>
                <w:sz w:val="24"/>
                <w:szCs w:val="24"/>
              </w:rPr>
            </w:pPr>
            <w:r>
              <w:rPr>
                <w:rFonts w:hint="eastAsia" w:ascii="仿宋_GB2312" w:eastAsia="仿宋_GB2312"/>
                <w:sz w:val="24"/>
                <w:szCs w:val="24"/>
              </w:rPr>
              <w:t>本人排名</w:t>
            </w:r>
          </w:p>
        </w:tc>
        <w:tc>
          <w:tcPr>
            <w:tcW w:w="1044" w:type="dxa"/>
            <w:noWrap w:val="0"/>
            <w:vAlign w:val="center"/>
          </w:tcPr>
          <w:p w14:paraId="53D9BCB1">
            <w:pPr>
              <w:jc w:val="center"/>
              <w:rPr>
                <w:rFonts w:hint="eastAsia" w:ascii="仿宋_GB2312" w:eastAsia="仿宋_GB2312"/>
                <w:sz w:val="24"/>
                <w:szCs w:val="24"/>
              </w:rPr>
            </w:pPr>
            <w:r>
              <w:rPr>
                <w:rFonts w:hint="eastAsia" w:ascii="仿宋_GB2312" w:eastAsia="仿宋_GB2312"/>
                <w:sz w:val="24"/>
                <w:szCs w:val="24"/>
                <w:lang w:val="en-US" w:eastAsia="zh-CN"/>
              </w:rPr>
              <w:t>学院审核意见</w:t>
            </w:r>
          </w:p>
        </w:tc>
        <w:tc>
          <w:tcPr>
            <w:tcW w:w="1322" w:type="dxa"/>
            <w:noWrap w:val="0"/>
            <w:vAlign w:val="center"/>
          </w:tcPr>
          <w:p w14:paraId="62D927F2">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职能部门审核意见</w:t>
            </w:r>
          </w:p>
        </w:tc>
      </w:tr>
      <w:tr w14:paraId="4A50C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2266" w:type="dxa"/>
            <w:noWrap w:val="0"/>
            <w:vAlign w:val="center"/>
          </w:tcPr>
          <w:p w14:paraId="75ED5A5E">
            <w:pPr>
              <w:jc w:val="center"/>
              <w:rPr>
                <w:rFonts w:hint="eastAsia" w:ascii="仿宋_GB2312" w:eastAsia="仿宋_GB2312"/>
                <w:sz w:val="24"/>
                <w:szCs w:val="24"/>
              </w:rPr>
            </w:pPr>
          </w:p>
        </w:tc>
        <w:tc>
          <w:tcPr>
            <w:tcW w:w="1284" w:type="dxa"/>
            <w:noWrap w:val="0"/>
            <w:vAlign w:val="center"/>
          </w:tcPr>
          <w:p w14:paraId="58DF91E3">
            <w:pPr>
              <w:jc w:val="center"/>
              <w:rPr>
                <w:rFonts w:hint="eastAsia" w:ascii="仿宋_GB2312" w:eastAsia="仿宋_GB2312"/>
                <w:sz w:val="24"/>
                <w:szCs w:val="24"/>
              </w:rPr>
            </w:pPr>
          </w:p>
        </w:tc>
        <w:tc>
          <w:tcPr>
            <w:tcW w:w="1176" w:type="dxa"/>
            <w:gridSpan w:val="2"/>
            <w:noWrap w:val="0"/>
            <w:vAlign w:val="center"/>
          </w:tcPr>
          <w:p w14:paraId="68EEC53E">
            <w:pPr>
              <w:jc w:val="center"/>
              <w:rPr>
                <w:rFonts w:hint="eastAsia" w:ascii="仿宋_GB2312" w:eastAsia="仿宋_GB2312"/>
                <w:sz w:val="24"/>
                <w:szCs w:val="24"/>
              </w:rPr>
            </w:pPr>
          </w:p>
        </w:tc>
        <w:tc>
          <w:tcPr>
            <w:tcW w:w="840" w:type="dxa"/>
            <w:noWrap w:val="0"/>
            <w:vAlign w:val="center"/>
          </w:tcPr>
          <w:p w14:paraId="4C9BC4DD">
            <w:pPr>
              <w:jc w:val="center"/>
              <w:rPr>
                <w:rFonts w:hint="eastAsia" w:ascii="仿宋_GB2312" w:eastAsia="仿宋_GB2312"/>
                <w:sz w:val="24"/>
                <w:szCs w:val="24"/>
              </w:rPr>
            </w:pPr>
          </w:p>
        </w:tc>
        <w:tc>
          <w:tcPr>
            <w:tcW w:w="1176" w:type="dxa"/>
            <w:noWrap w:val="0"/>
            <w:vAlign w:val="center"/>
          </w:tcPr>
          <w:p w14:paraId="139639FE">
            <w:pPr>
              <w:jc w:val="center"/>
              <w:rPr>
                <w:rFonts w:hint="eastAsia" w:ascii="仿宋_GB2312" w:eastAsia="仿宋_GB2312"/>
                <w:sz w:val="24"/>
                <w:szCs w:val="24"/>
              </w:rPr>
            </w:pPr>
          </w:p>
        </w:tc>
        <w:tc>
          <w:tcPr>
            <w:tcW w:w="1044" w:type="dxa"/>
            <w:noWrap w:val="0"/>
            <w:vAlign w:val="center"/>
          </w:tcPr>
          <w:p w14:paraId="6E900D3D">
            <w:pPr>
              <w:jc w:val="center"/>
              <w:rPr>
                <w:rFonts w:hint="eastAsia" w:ascii="仿宋_GB2312" w:eastAsia="仿宋_GB2312"/>
                <w:sz w:val="24"/>
                <w:szCs w:val="24"/>
              </w:rPr>
            </w:pPr>
          </w:p>
        </w:tc>
        <w:tc>
          <w:tcPr>
            <w:tcW w:w="1322" w:type="dxa"/>
            <w:noWrap w:val="0"/>
            <w:vAlign w:val="center"/>
          </w:tcPr>
          <w:p w14:paraId="1EEBCA99">
            <w:pPr>
              <w:jc w:val="center"/>
              <w:rPr>
                <w:rFonts w:hint="eastAsia" w:ascii="仿宋_GB2312" w:eastAsia="仿宋_GB2312"/>
                <w:sz w:val="24"/>
                <w:szCs w:val="24"/>
              </w:rPr>
            </w:pPr>
          </w:p>
        </w:tc>
      </w:tr>
      <w:tr w14:paraId="6CB04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266" w:type="dxa"/>
            <w:noWrap w:val="0"/>
            <w:vAlign w:val="center"/>
          </w:tcPr>
          <w:p w14:paraId="2AFBC367">
            <w:pPr>
              <w:jc w:val="center"/>
              <w:rPr>
                <w:rFonts w:hint="eastAsia" w:ascii="仿宋_GB2312" w:eastAsia="仿宋_GB2312"/>
                <w:sz w:val="24"/>
                <w:szCs w:val="24"/>
              </w:rPr>
            </w:pPr>
          </w:p>
        </w:tc>
        <w:tc>
          <w:tcPr>
            <w:tcW w:w="1284" w:type="dxa"/>
            <w:noWrap w:val="0"/>
            <w:vAlign w:val="center"/>
          </w:tcPr>
          <w:p w14:paraId="1CFF9B53">
            <w:pPr>
              <w:jc w:val="center"/>
              <w:rPr>
                <w:rFonts w:hint="eastAsia" w:ascii="仿宋_GB2312" w:eastAsia="仿宋_GB2312"/>
                <w:sz w:val="24"/>
                <w:szCs w:val="24"/>
              </w:rPr>
            </w:pPr>
          </w:p>
        </w:tc>
        <w:tc>
          <w:tcPr>
            <w:tcW w:w="1176" w:type="dxa"/>
            <w:gridSpan w:val="2"/>
            <w:noWrap w:val="0"/>
            <w:vAlign w:val="center"/>
          </w:tcPr>
          <w:p w14:paraId="7E33FE4E">
            <w:pPr>
              <w:jc w:val="center"/>
              <w:rPr>
                <w:rFonts w:hint="eastAsia" w:ascii="仿宋_GB2312" w:eastAsia="仿宋_GB2312"/>
                <w:sz w:val="24"/>
                <w:szCs w:val="24"/>
              </w:rPr>
            </w:pPr>
          </w:p>
        </w:tc>
        <w:tc>
          <w:tcPr>
            <w:tcW w:w="840" w:type="dxa"/>
            <w:noWrap w:val="0"/>
            <w:vAlign w:val="center"/>
          </w:tcPr>
          <w:p w14:paraId="5743310C">
            <w:pPr>
              <w:jc w:val="center"/>
              <w:rPr>
                <w:rFonts w:hint="eastAsia" w:ascii="仿宋_GB2312" w:eastAsia="仿宋_GB2312"/>
                <w:sz w:val="24"/>
                <w:szCs w:val="24"/>
              </w:rPr>
            </w:pPr>
          </w:p>
        </w:tc>
        <w:tc>
          <w:tcPr>
            <w:tcW w:w="1176" w:type="dxa"/>
            <w:noWrap w:val="0"/>
            <w:vAlign w:val="center"/>
          </w:tcPr>
          <w:p w14:paraId="7C1F2FF0">
            <w:pPr>
              <w:jc w:val="center"/>
              <w:rPr>
                <w:rFonts w:hint="eastAsia" w:ascii="仿宋_GB2312" w:eastAsia="仿宋_GB2312"/>
                <w:sz w:val="24"/>
                <w:szCs w:val="24"/>
              </w:rPr>
            </w:pPr>
          </w:p>
        </w:tc>
        <w:tc>
          <w:tcPr>
            <w:tcW w:w="1044" w:type="dxa"/>
            <w:noWrap w:val="0"/>
            <w:vAlign w:val="center"/>
          </w:tcPr>
          <w:p w14:paraId="282A47A5">
            <w:pPr>
              <w:jc w:val="center"/>
              <w:rPr>
                <w:rFonts w:hint="eastAsia" w:ascii="仿宋_GB2312" w:eastAsia="仿宋_GB2312"/>
                <w:sz w:val="24"/>
                <w:szCs w:val="24"/>
              </w:rPr>
            </w:pPr>
          </w:p>
        </w:tc>
        <w:tc>
          <w:tcPr>
            <w:tcW w:w="1322" w:type="dxa"/>
            <w:noWrap w:val="0"/>
            <w:vAlign w:val="center"/>
          </w:tcPr>
          <w:p w14:paraId="2204F307">
            <w:pPr>
              <w:jc w:val="center"/>
              <w:rPr>
                <w:rFonts w:hint="eastAsia" w:ascii="仿宋_GB2312" w:eastAsia="仿宋_GB2312"/>
                <w:sz w:val="24"/>
                <w:szCs w:val="24"/>
              </w:rPr>
            </w:pPr>
          </w:p>
        </w:tc>
      </w:tr>
      <w:tr w14:paraId="0B828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266" w:type="dxa"/>
            <w:noWrap w:val="0"/>
            <w:vAlign w:val="center"/>
          </w:tcPr>
          <w:p w14:paraId="5C12418A">
            <w:pPr>
              <w:jc w:val="center"/>
              <w:rPr>
                <w:rFonts w:hint="eastAsia" w:ascii="仿宋_GB2312" w:eastAsia="仿宋_GB2312"/>
                <w:sz w:val="24"/>
                <w:szCs w:val="24"/>
              </w:rPr>
            </w:pPr>
          </w:p>
        </w:tc>
        <w:tc>
          <w:tcPr>
            <w:tcW w:w="1284" w:type="dxa"/>
            <w:noWrap w:val="0"/>
            <w:vAlign w:val="center"/>
          </w:tcPr>
          <w:p w14:paraId="39EE0330">
            <w:pPr>
              <w:jc w:val="center"/>
              <w:rPr>
                <w:rFonts w:hint="eastAsia" w:ascii="仿宋_GB2312" w:eastAsia="仿宋_GB2312"/>
                <w:sz w:val="24"/>
                <w:szCs w:val="24"/>
              </w:rPr>
            </w:pPr>
          </w:p>
        </w:tc>
        <w:tc>
          <w:tcPr>
            <w:tcW w:w="1176" w:type="dxa"/>
            <w:gridSpan w:val="2"/>
            <w:noWrap w:val="0"/>
            <w:vAlign w:val="center"/>
          </w:tcPr>
          <w:p w14:paraId="51E059A9">
            <w:pPr>
              <w:jc w:val="center"/>
              <w:rPr>
                <w:rFonts w:hint="eastAsia" w:ascii="仿宋_GB2312" w:eastAsia="仿宋_GB2312"/>
                <w:sz w:val="24"/>
                <w:szCs w:val="24"/>
              </w:rPr>
            </w:pPr>
          </w:p>
        </w:tc>
        <w:tc>
          <w:tcPr>
            <w:tcW w:w="840" w:type="dxa"/>
            <w:noWrap w:val="0"/>
            <w:vAlign w:val="center"/>
          </w:tcPr>
          <w:p w14:paraId="4FCFDE2A">
            <w:pPr>
              <w:jc w:val="center"/>
              <w:rPr>
                <w:rFonts w:hint="eastAsia" w:ascii="仿宋_GB2312" w:eastAsia="仿宋_GB2312"/>
                <w:sz w:val="24"/>
                <w:szCs w:val="24"/>
              </w:rPr>
            </w:pPr>
          </w:p>
        </w:tc>
        <w:tc>
          <w:tcPr>
            <w:tcW w:w="1176" w:type="dxa"/>
            <w:noWrap w:val="0"/>
            <w:vAlign w:val="center"/>
          </w:tcPr>
          <w:p w14:paraId="7F60B273">
            <w:pPr>
              <w:jc w:val="center"/>
              <w:rPr>
                <w:rFonts w:hint="eastAsia" w:ascii="仿宋_GB2312" w:eastAsia="仿宋_GB2312"/>
                <w:sz w:val="24"/>
                <w:szCs w:val="24"/>
              </w:rPr>
            </w:pPr>
          </w:p>
        </w:tc>
        <w:tc>
          <w:tcPr>
            <w:tcW w:w="1044" w:type="dxa"/>
            <w:noWrap w:val="0"/>
            <w:vAlign w:val="center"/>
          </w:tcPr>
          <w:p w14:paraId="66D11CEC">
            <w:pPr>
              <w:jc w:val="center"/>
              <w:rPr>
                <w:rFonts w:hint="eastAsia" w:ascii="仿宋_GB2312" w:eastAsia="仿宋_GB2312"/>
                <w:sz w:val="24"/>
                <w:szCs w:val="24"/>
              </w:rPr>
            </w:pPr>
          </w:p>
        </w:tc>
        <w:tc>
          <w:tcPr>
            <w:tcW w:w="1322" w:type="dxa"/>
            <w:noWrap w:val="0"/>
            <w:vAlign w:val="center"/>
          </w:tcPr>
          <w:p w14:paraId="2235D841">
            <w:pPr>
              <w:jc w:val="center"/>
              <w:rPr>
                <w:rFonts w:hint="eastAsia" w:ascii="仿宋_GB2312" w:eastAsia="仿宋_GB2312"/>
                <w:sz w:val="24"/>
                <w:szCs w:val="24"/>
              </w:rPr>
            </w:pPr>
          </w:p>
        </w:tc>
      </w:tr>
      <w:tr w14:paraId="2EE13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66" w:type="dxa"/>
            <w:noWrap w:val="0"/>
            <w:vAlign w:val="center"/>
          </w:tcPr>
          <w:p w14:paraId="73E779B8">
            <w:pPr>
              <w:jc w:val="center"/>
              <w:rPr>
                <w:rFonts w:hint="eastAsia" w:ascii="仿宋_GB2312" w:eastAsia="仿宋_GB2312"/>
                <w:sz w:val="24"/>
                <w:szCs w:val="24"/>
              </w:rPr>
            </w:pPr>
          </w:p>
        </w:tc>
        <w:tc>
          <w:tcPr>
            <w:tcW w:w="1284" w:type="dxa"/>
            <w:noWrap w:val="0"/>
            <w:vAlign w:val="center"/>
          </w:tcPr>
          <w:p w14:paraId="2F97EDBF">
            <w:pPr>
              <w:jc w:val="center"/>
              <w:rPr>
                <w:rFonts w:hint="eastAsia" w:ascii="仿宋_GB2312" w:eastAsia="仿宋_GB2312"/>
                <w:sz w:val="24"/>
                <w:szCs w:val="24"/>
              </w:rPr>
            </w:pPr>
          </w:p>
        </w:tc>
        <w:tc>
          <w:tcPr>
            <w:tcW w:w="1176" w:type="dxa"/>
            <w:gridSpan w:val="2"/>
            <w:noWrap w:val="0"/>
            <w:vAlign w:val="center"/>
          </w:tcPr>
          <w:p w14:paraId="1B4459A4">
            <w:pPr>
              <w:jc w:val="center"/>
              <w:rPr>
                <w:rFonts w:hint="eastAsia" w:ascii="仿宋_GB2312" w:eastAsia="仿宋_GB2312"/>
                <w:sz w:val="24"/>
                <w:szCs w:val="24"/>
              </w:rPr>
            </w:pPr>
          </w:p>
        </w:tc>
        <w:tc>
          <w:tcPr>
            <w:tcW w:w="840" w:type="dxa"/>
            <w:noWrap w:val="0"/>
            <w:vAlign w:val="center"/>
          </w:tcPr>
          <w:p w14:paraId="41D01543">
            <w:pPr>
              <w:jc w:val="center"/>
              <w:rPr>
                <w:rFonts w:hint="eastAsia" w:ascii="仿宋_GB2312" w:eastAsia="仿宋_GB2312"/>
                <w:sz w:val="24"/>
                <w:szCs w:val="24"/>
              </w:rPr>
            </w:pPr>
          </w:p>
        </w:tc>
        <w:tc>
          <w:tcPr>
            <w:tcW w:w="1176" w:type="dxa"/>
            <w:noWrap w:val="0"/>
            <w:vAlign w:val="center"/>
          </w:tcPr>
          <w:p w14:paraId="5D1FF96F">
            <w:pPr>
              <w:jc w:val="center"/>
              <w:rPr>
                <w:rFonts w:hint="eastAsia" w:ascii="仿宋_GB2312" w:eastAsia="仿宋_GB2312"/>
                <w:sz w:val="24"/>
                <w:szCs w:val="24"/>
              </w:rPr>
            </w:pPr>
          </w:p>
        </w:tc>
        <w:tc>
          <w:tcPr>
            <w:tcW w:w="1044" w:type="dxa"/>
            <w:noWrap w:val="0"/>
            <w:vAlign w:val="center"/>
          </w:tcPr>
          <w:p w14:paraId="6FCE37A3">
            <w:pPr>
              <w:jc w:val="center"/>
              <w:rPr>
                <w:rFonts w:hint="eastAsia" w:ascii="仿宋_GB2312" w:eastAsia="仿宋_GB2312"/>
                <w:sz w:val="24"/>
                <w:szCs w:val="24"/>
              </w:rPr>
            </w:pPr>
          </w:p>
        </w:tc>
        <w:tc>
          <w:tcPr>
            <w:tcW w:w="1322" w:type="dxa"/>
            <w:noWrap w:val="0"/>
            <w:vAlign w:val="center"/>
          </w:tcPr>
          <w:p w14:paraId="28223419">
            <w:pPr>
              <w:jc w:val="center"/>
              <w:rPr>
                <w:rFonts w:hint="eastAsia" w:ascii="仿宋_GB2312" w:eastAsia="仿宋_GB2312"/>
                <w:sz w:val="24"/>
                <w:szCs w:val="24"/>
              </w:rPr>
            </w:pPr>
          </w:p>
        </w:tc>
      </w:tr>
      <w:tr w14:paraId="4811B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108" w:type="dxa"/>
            <w:gridSpan w:val="8"/>
            <w:noWrap w:val="0"/>
            <w:vAlign w:val="center"/>
          </w:tcPr>
          <w:p w14:paraId="1D077DD0">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获得荣誉、</w:t>
            </w:r>
            <w:r>
              <w:rPr>
                <w:rFonts w:hint="eastAsia" w:ascii="仿宋_GB2312" w:eastAsia="仿宋_GB2312"/>
                <w:sz w:val="24"/>
                <w:szCs w:val="24"/>
              </w:rPr>
              <w:t>人才称号情况（最多填五项，按时间顺序从后向前填）</w:t>
            </w:r>
          </w:p>
        </w:tc>
      </w:tr>
      <w:tr w14:paraId="782DD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3967" w:type="dxa"/>
            <w:gridSpan w:val="3"/>
            <w:noWrap w:val="0"/>
            <w:vAlign w:val="center"/>
          </w:tcPr>
          <w:p w14:paraId="6EAFDFB3">
            <w:pPr>
              <w:jc w:val="center"/>
              <w:rPr>
                <w:rFonts w:hint="eastAsia" w:ascii="仿宋_GB2312" w:eastAsia="仿宋_GB2312"/>
                <w:sz w:val="24"/>
                <w:szCs w:val="24"/>
              </w:rPr>
            </w:pPr>
            <w:r>
              <w:rPr>
                <w:rFonts w:hint="eastAsia" w:ascii="仿宋_GB2312" w:eastAsia="仿宋_GB2312"/>
                <w:sz w:val="24"/>
                <w:szCs w:val="24"/>
                <w:lang w:val="en-US" w:eastAsia="zh-CN"/>
              </w:rPr>
              <w:t>获得荣誉、</w:t>
            </w:r>
            <w:r>
              <w:rPr>
                <w:rFonts w:hint="eastAsia" w:ascii="仿宋_GB2312" w:eastAsia="仿宋_GB2312"/>
                <w:sz w:val="24"/>
                <w:szCs w:val="24"/>
              </w:rPr>
              <w:t>人才称号名称</w:t>
            </w:r>
          </w:p>
        </w:tc>
        <w:tc>
          <w:tcPr>
            <w:tcW w:w="1599" w:type="dxa"/>
            <w:gridSpan w:val="2"/>
            <w:noWrap w:val="0"/>
            <w:vAlign w:val="center"/>
          </w:tcPr>
          <w:p w14:paraId="7CE9ED47">
            <w:pPr>
              <w:jc w:val="center"/>
              <w:rPr>
                <w:rFonts w:hint="eastAsia" w:ascii="仿宋_GB2312" w:eastAsia="仿宋_GB2312"/>
                <w:sz w:val="24"/>
                <w:szCs w:val="24"/>
              </w:rPr>
            </w:pPr>
            <w:r>
              <w:rPr>
                <w:rFonts w:hint="eastAsia" w:ascii="仿宋_GB2312" w:eastAsia="仿宋_GB2312"/>
                <w:sz w:val="24"/>
                <w:szCs w:val="24"/>
              </w:rPr>
              <w:t>授予部门</w:t>
            </w:r>
          </w:p>
        </w:tc>
        <w:tc>
          <w:tcPr>
            <w:tcW w:w="1176" w:type="dxa"/>
            <w:noWrap w:val="0"/>
            <w:vAlign w:val="center"/>
          </w:tcPr>
          <w:p w14:paraId="721CF9DE">
            <w:pPr>
              <w:jc w:val="center"/>
              <w:rPr>
                <w:rFonts w:hint="eastAsia" w:ascii="仿宋_GB2312" w:eastAsia="仿宋_GB2312"/>
                <w:sz w:val="24"/>
                <w:szCs w:val="24"/>
              </w:rPr>
            </w:pPr>
            <w:r>
              <w:rPr>
                <w:rFonts w:hint="eastAsia" w:ascii="仿宋_GB2312" w:eastAsia="仿宋_GB2312"/>
                <w:sz w:val="24"/>
                <w:szCs w:val="24"/>
              </w:rPr>
              <w:t>年度</w:t>
            </w:r>
          </w:p>
        </w:tc>
        <w:tc>
          <w:tcPr>
            <w:tcW w:w="1044" w:type="dxa"/>
            <w:noWrap w:val="0"/>
            <w:vAlign w:val="center"/>
          </w:tcPr>
          <w:p w14:paraId="3F24CFC9">
            <w:pPr>
              <w:jc w:val="center"/>
              <w:rPr>
                <w:rFonts w:hint="eastAsia" w:ascii="仿宋_GB2312" w:eastAsia="仿宋_GB2312"/>
                <w:sz w:val="24"/>
                <w:szCs w:val="24"/>
              </w:rPr>
            </w:pPr>
            <w:r>
              <w:rPr>
                <w:rFonts w:hint="eastAsia" w:ascii="仿宋_GB2312" w:eastAsia="仿宋_GB2312"/>
                <w:sz w:val="24"/>
                <w:szCs w:val="24"/>
                <w:lang w:val="en-US" w:eastAsia="zh-CN"/>
              </w:rPr>
              <w:t>学院审核意见</w:t>
            </w:r>
          </w:p>
        </w:tc>
        <w:tc>
          <w:tcPr>
            <w:tcW w:w="1322" w:type="dxa"/>
            <w:noWrap w:val="0"/>
            <w:vAlign w:val="center"/>
          </w:tcPr>
          <w:p w14:paraId="3B017792">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职能部门审核意见</w:t>
            </w:r>
          </w:p>
        </w:tc>
      </w:tr>
      <w:tr w14:paraId="4BB35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3967" w:type="dxa"/>
            <w:gridSpan w:val="3"/>
            <w:noWrap w:val="0"/>
            <w:vAlign w:val="center"/>
          </w:tcPr>
          <w:p w14:paraId="7AFB2AD1">
            <w:pPr>
              <w:jc w:val="center"/>
              <w:rPr>
                <w:rFonts w:hint="eastAsia" w:ascii="仿宋_GB2312" w:eastAsia="仿宋_GB2312"/>
                <w:sz w:val="24"/>
                <w:szCs w:val="24"/>
              </w:rPr>
            </w:pPr>
          </w:p>
        </w:tc>
        <w:tc>
          <w:tcPr>
            <w:tcW w:w="1599" w:type="dxa"/>
            <w:gridSpan w:val="2"/>
            <w:noWrap w:val="0"/>
            <w:vAlign w:val="center"/>
          </w:tcPr>
          <w:p w14:paraId="6664C7EB">
            <w:pPr>
              <w:jc w:val="center"/>
              <w:rPr>
                <w:rFonts w:hint="eastAsia" w:ascii="仿宋_GB2312" w:eastAsia="仿宋_GB2312"/>
                <w:sz w:val="24"/>
                <w:szCs w:val="24"/>
              </w:rPr>
            </w:pPr>
          </w:p>
        </w:tc>
        <w:tc>
          <w:tcPr>
            <w:tcW w:w="1176" w:type="dxa"/>
            <w:noWrap w:val="0"/>
            <w:vAlign w:val="center"/>
          </w:tcPr>
          <w:p w14:paraId="4B6B4C10">
            <w:pPr>
              <w:jc w:val="center"/>
              <w:rPr>
                <w:rFonts w:hint="eastAsia" w:ascii="仿宋_GB2312" w:eastAsia="仿宋_GB2312"/>
                <w:sz w:val="24"/>
                <w:szCs w:val="24"/>
              </w:rPr>
            </w:pPr>
          </w:p>
        </w:tc>
        <w:tc>
          <w:tcPr>
            <w:tcW w:w="1044" w:type="dxa"/>
            <w:noWrap w:val="0"/>
            <w:vAlign w:val="center"/>
          </w:tcPr>
          <w:p w14:paraId="6EB81E76">
            <w:pPr>
              <w:jc w:val="center"/>
              <w:rPr>
                <w:rFonts w:hint="eastAsia" w:ascii="仿宋_GB2312" w:eastAsia="仿宋_GB2312"/>
                <w:sz w:val="24"/>
                <w:szCs w:val="24"/>
              </w:rPr>
            </w:pPr>
          </w:p>
        </w:tc>
        <w:tc>
          <w:tcPr>
            <w:tcW w:w="1322" w:type="dxa"/>
            <w:noWrap w:val="0"/>
            <w:vAlign w:val="center"/>
          </w:tcPr>
          <w:p w14:paraId="39CE7BB4">
            <w:pPr>
              <w:jc w:val="center"/>
              <w:rPr>
                <w:rFonts w:hint="eastAsia" w:ascii="仿宋_GB2312" w:eastAsia="仿宋_GB2312"/>
                <w:sz w:val="24"/>
                <w:szCs w:val="24"/>
              </w:rPr>
            </w:pPr>
          </w:p>
        </w:tc>
      </w:tr>
      <w:tr w14:paraId="37251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3967" w:type="dxa"/>
            <w:gridSpan w:val="3"/>
            <w:noWrap w:val="0"/>
            <w:vAlign w:val="center"/>
          </w:tcPr>
          <w:p w14:paraId="739450E8">
            <w:pPr>
              <w:jc w:val="center"/>
              <w:rPr>
                <w:rFonts w:hint="eastAsia" w:ascii="仿宋_GB2312" w:eastAsia="仿宋_GB2312"/>
                <w:sz w:val="24"/>
                <w:szCs w:val="24"/>
              </w:rPr>
            </w:pPr>
          </w:p>
        </w:tc>
        <w:tc>
          <w:tcPr>
            <w:tcW w:w="1599" w:type="dxa"/>
            <w:gridSpan w:val="2"/>
            <w:noWrap w:val="0"/>
            <w:vAlign w:val="center"/>
          </w:tcPr>
          <w:p w14:paraId="38F2229C">
            <w:pPr>
              <w:jc w:val="center"/>
              <w:rPr>
                <w:rFonts w:hint="eastAsia" w:ascii="仿宋_GB2312" w:eastAsia="仿宋_GB2312"/>
                <w:sz w:val="24"/>
                <w:szCs w:val="24"/>
              </w:rPr>
            </w:pPr>
          </w:p>
        </w:tc>
        <w:tc>
          <w:tcPr>
            <w:tcW w:w="1176" w:type="dxa"/>
            <w:noWrap w:val="0"/>
            <w:vAlign w:val="center"/>
          </w:tcPr>
          <w:p w14:paraId="00FBE8EB">
            <w:pPr>
              <w:jc w:val="center"/>
              <w:rPr>
                <w:rFonts w:hint="eastAsia" w:ascii="仿宋_GB2312" w:eastAsia="仿宋_GB2312"/>
                <w:sz w:val="24"/>
                <w:szCs w:val="24"/>
              </w:rPr>
            </w:pPr>
          </w:p>
        </w:tc>
        <w:tc>
          <w:tcPr>
            <w:tcW w:w="1044" w:type="dxa"/>
            <w:noWrap w:val="0"/>
            <w:vAlign w:val="center"/>
          </w:tcPr>
          <w:p w14:paraId="3F0ECAB3">
            <w:pPr>
              <w:jc w:val="center"/>
              <w:rPr>
                <w:rFonts w:hint="eastAsia" w:ascii="仿宋_GB2312" w:eastAsia="仿宋_GB2312"/>
                <w:sz w:val="24"/>
                <w:szCs w:val="24"/>
              </w:rPr>
            </w:pPr>
          </w:p>
        </w:tc>
        <w:tc>
          <w:tcPr>
            <w:tcW w:w="1322" w:type="dxa"/>
            <w:noWrap w:val="0"/>
            <w:vAlign w:val="center"/>
          </w:tcPr>
          <w:p w14:paraId="4E0B5666">
            <w:pPr>
              <w:jc w:val="center"/>
              <w:rPr>
                <w:rFonts w:hint="eastAsia" w:ascii="仿宋_GB2312" w:eastAsia="仿宋_GB2312"/>
                <w:sz w:val="24"/>
                <w:szCs w:val="24"/>
              </w:rPr>
            </w:pPr>
          </w:p>
        </w:tc>
      </w:tr>
      <w:tr w14:paraId="70F65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3967" w:type="dxa"/>
            <w:gridSpan w:val="3"/>
            <w:noWrap w:val="0"/>
            <w:vAlign w:val="center"/>
          </w:tcPr>
          <w:p w14:paraId="28C47C36">
            <w:pPr>
              <w:jc w:val="center"/>
              <w:rPr>
                <w:rFonts w:hint="eastAsia" w:ascii="仿宋_GB2312" w:eastAsia="仿宋_GB2312"/>
                <w:sz w:val="24"/>
                <w:szCs w:val="24"/>
              </w:rPr>
            </w:pPr>
          </w:p>
        </w:tc>
        <w:tc>
          <w:tcPr>
            <w:tcW w:w="1599" w:type="dxa"/>
            <w:gridSpan w:val="2"/>
            <w:noWrap w:val="0"/>
            <w:vAlign w:val="center"/>
          </w:tcPr>
          <w:p w14:paraId="69F75E1C">
            <w:pPr>
              <w:jc w:val="center"/>
              <w:rPr>
                <w:rFonts w:hint="eastAsia" w:ascii="仿宋_GB2312" w:eastAsia="仿宋_GB2312"/>
                <w:sz w:val="24"/>
                <w:szCs w:val="24"/>
              </w:rPr>
            </w:pPr>
          </w:p>
        </w:tc>
        <w:tc>
          <w:tcPr>
            <w:tcW w:w="1176" w:type="dxa"/>
            <w:noWrap w:val="0"/>
            <w:vAlign w:val="center"/>
          </w:tcPr>
          <w:p w14:paraId="703FA5F2">
            <w:pPr>
              <w:jc w:val="center"/>
              <w:rPr>
                <w:rFonts w:hint="eastAsia" w:ascii="仿宋_GB2312" w:eastAsia="仿宋_GB2312"/>
                <w:sz w:val="24"/>
                <w:szCs w:val="24"/>
              </w:rPr>
            </w:pPr>
          </w:p>
        </w:tc>
        <w:tc>
          <w:tcPr>
            <w:tcW w:w="1044" w:type="dxa"/>
            <w:noWrap w:val="0"/>
            <w:vAlign w:val="center"/>
          </w:tcPr>
          <w:p w14:paraId="01B9A064">
            <w:pPr>
              <w:jc w:val="center"/>
              <w:rPr>
                <w:rFonts w:hint="eastAsia" w:ascii="仿宋_GB2312" w:eastAsia="仿宋_GB2312"/>
                <w:sz w:val="24"/>
                <w:szCs w:val="24"/>
              </w:rPr>
            </w:pPr>
          </w:p>
        </w:tc>
        <w:tc>
          <w:tcPr>
            <w:tcW w:w="1322" w:type="dxa"/>
            <w:noWrap w:val="0"/>
            <w:vAlign w:val="center"/>
          </w:tcPr>
          <w:p w14:paraId="4A5C1750">
            <w:pPr>
              <w:jc w:val="center"/>
              <w:rPr>
                <w:rFonts w:hint="eastAsia" w:ascii="仿宋_GB2312" w:eastAsia="仿宋_GB2312"/>
                <w:sz w:val="24"/>
                <w:szCs w:val="24"/>
              </w:rPr>
            </w:pPr>
          </w:p>
        </w:tc>
      </w:tr>
      <w:tr w14:paraId="7FF88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3967" w:type="dxa"/>
            <w:gridSpan w:val="3"/>
            <w:noWrap w:val="0"/>
            <w:vAlign w:val="center"/>
          </w:tcPr>
          <w:p w14:paraId="5722F908">
            <w:pPr>
              <w:jc w:val="center"/>
              <w:rPr>
                <w:rFonts w:hint="eastAsia" w:ascii="仿宋_GB2312" w:eastAsia="仿宋_GB2312"/>
                <w:sz w:val="24"/>
                <w:szCs w:val="24"/>
              </w:rPr>
            </w:pPr>
          </w:p>
        </w:tc>
        <w:tc>
          <w:tcPr>
            <w:tcW w:w="1599" w:type="dxa"/>
            <w:gridSpan w:val="2"/>
            <w:noWrap w:val="0"/>
            <w:vAlign w:val="center"/>
          </w:tcPr>
          <w:p w14:paraId="67FAFF17">
            <w:pPr>
              <w:jc w:val="center"/>
              <w:rPr>
                <w:rFonts w:hint="eastAsia" w:ascii="仿宋_GB2312" w:eastAsia="仿宋_GB2312"/>
                <w:sz w:val="24"/>
                <w:szCs w:val="24"/>
              </w:rPr>
            </w:pPr>
          </w:p>
        </w:tc>
        <w:tc>
          <w:tcPr>
            <w:tcW w:w="1176" w:type="dxa"/>
            <w:noWrap w:val="0"/>
            <w:vAlign w:val="center"/>
          </w:tcPr>
          <w:p w14:paraId="71C879A3">
            <w:pPr>
              <w:jc w:val="center"/>
              <w:rPr>
                <w:rFonts w:hint="eastAsia" w:ascii="仿宋_GB2312" w:eastAsia="仿宋_GB2312"/>
                <w:sz w:val="24"/>
                <w:szCs w:val="24"/>
              </w:rPr>
            </w:pPr>
          </w:p>
        </w:tc>
        <w:tc>
          <w:tcPr>
            <w:tcW w:w="1044" w:type="dxa"/>
            <w:noWrap w:val="0"/>
            <w:vAlign w:val="center"/>
          </w:tcPr>
          <w:p w14:paraId="5470034E">
            <w:pPr>
              <w:jc w:val="center"/>
              <w:rPr>
                <w:rFonts w:hint="eastAsia" w:ascii="仿宋_GB2312" w:eastAsia="仿宋_GB2312"/>
                <w:sz w:val="24"/>
                <w:szCs w:val="24"/>
              </w:rPr>
            </w:pPr>
          </w:p>
        </w:tc>
        <w:tc>
          <w:tcPr>
            <w:tcW w:w="1322" w:type="dxa"/>
            <w:noWrap w:val="0"/>
            <w:vAlign w:val="center"/>
          </w:tcPr>
          <w:p w14:paraId="2A9DD2EF">
            <w:pPr>
              <w:jc w:val="center"/>
              <w:rPr>
                <w:rFonts w:hint="eastAsia" w:ascii="仿宋_GB2312" w:eastAsia="仿宋_GB2312"/>
                <w:sz w:val="24"/>
                <w:szCs w:val="24"/>
              </w:rPr>
            </w:pPr>
          </w:p>
        </w:tc>
      </w:tr>
      <w:tr w14:paraId="35F07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67" w:type="dxa"/>
            <w:gridSpan w:val="3"/>
            <w:noWrap w:val="0"/>
            <w:vAlign w:val="center"/>
          </w:tcPr>
          <w:p w14:paraId="3C773199">
            <w:pPr>
              <w:jc w:val="center"/>
              <w:rPr>
                <w:rFonts w:hint="eastAsia" w:ascii="仿宋_GB2312" w:eastAsia="仿宋_GB2312"/>
                <w:sz w:val="24"/>
                <w:szCs w:val="24"/>
              </w:rPr>
            </w:pPr>
          </w:p>
        </w:tc>
        <w:tc>
          <w:tcPr>
            <w:tcW w:w="1599" w:type="dxa"/>
            <w:gridSpan w:val="2"/>
            <w:noWrap w:val="0"/>
            <w:vAlign w:val="center"/>
          </w:tcPr>
          <w:p w14:paraId="7C17972C">
            <w:pPr>
              <w:jc w:val="center"/>
              <w:rPr>
                <w:rFonts w:hint="eastAsia" w:ascii="仿宋_GB2312" w:eastAsia="仿宋_GB2312"/>
                <w:sz w:val="24"/>
                <w:szCs w:val="24"/>
              </w:rPr>
            </w:pPr>
          </w:p>
        </w:tc>
        <w:tc>
          <w:tcPr>
            <w:tcW w:w="1176" w:type="dxa"/>
            <w:noWrap w:val="0"/>
            <w:vAlign w:val="center"/>
          </w:tcPr>
          <w:p w14:paraId="58CBF31F">
            <w:pPr>
              <w:jc w:val="center"/>
              <w:rPr>
                <w:rFonts w:hint="eastAsia" w:ascii="仿宋_GB2312" w:eastAsia="仿宋_GB2312"/>
                <w:sz w:val="24"/>
                <w:szCs w:val="24"/>
              </w:rPr>
            </w:pPr>
          </w:p>
        </w:tc>
        <w:tc>
          <w:tcPr>
            <w:tcW w:w="1044" w:type="dxa"/>
            <w:noWrap w:val="0"/>
            <w:vAlign w:val="center"/>
          </w:tcPr>
          <w:p w14:paraId="180EB4F4">
            <w:pPr>
              <w:jc w:val="center"/>
              <w:rPr>
                <w:rFonts w:hint="eastAsia" w:ascii="仿宋_GB2312" w:eastAsia="仿宋_GB2312"/>
                <w:sz w:val="24"/>
                <w:szCs w:val="24"/>
              </w:rPr>
            </w:pPr>
          </w:p>
        </w:tc>
        <w:tc>
          <w:tcPr>
            <w:tcW w:w="1322" w:type="dxa"/>
            <w:noWrap w:val="0"/>
            <w:vAlign w:val="center"/>
          </w:tcPr>
          <w:p w14:paraId="738C1F00">
            <w:pPr>
              <w:jc w:val="center"/>
              <w:rPr>
                <w:rFonts w:hint="eastAsia" w:ascii="仿宋_GB2312" w:eastAsia="仿宋_GB2312"/>
                <w:sz w:val="24"/>
                <w:szCs w:val="24"/>
              </w:rPr>
            </w:pPr>
          </w:p>
        </w:tc>
      </w:tr>
      <w:tr w14:paraId="48D7B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8" w:type="dxa"/>
            <w:gridSpan w:val="8"/>
            <w:noWrap w:val="0"/>
            <w:vAlign w:val="center"/>
          </w:tcPr>
          <w:p w14:paraId="4B9560C2">
            <w:pPr>
              <w:jc w:val="center"/>
              <w:rPr>
                <w:rFonts w:hint="eastAsia" w:ascii="仿宋_GB2312" w:eastAsia="仿宋_GB2312"/>
                <w:sz w:val="24"/>
                <w:szCs w:val="24"/>
              </w:rPr>
            </w:pPr>
            <w:r>
              <w:rPr>
                <w:rFonts w:hint="eastAsia" w:ascii="仿宋_GB2312" w:eastAsia="仿宋_GB2312"/>
                <w:sz w:val="24"/>
                <w:szCs w:val="24"/>
              </w:rPr>
              <w:t>国内外学术组织任职情况</w:t>
            </w:r>
          </w:p>
          <w:p w14:paraId="6D73298C">
            <w:pPr>
              <w:jc w:val="center"/>
              <w:rPr>
                <w:rFonts w:hint="eastAsia" w:ascii="仿宋_GB2312" w:eastAsia="仿宋_GB2312"/>
                <w:sz w:val="24"/>
                <w:szCs w:val="24"/>
              </w:rPr>
            </w:pPr>
            <w:r>
              <w:rPr>
                <w:rFonts w:hint="eastAsia" w:ascii="仿宋_GB2312" w:eastAsia="仿宋_GB2312"/>
                <w:sz w:val="24"/>
                <w:szCs w:val="24"/>
              </w:rPr>
              <w:t>（最多填五项，按时间顺序从后向前填）</w:t>
            </w:r>
          </w:p>
        </w:tc>
      </w:tr>
      <w:tr w14:paraId="68100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3967" w:type="dxa"/>
            <w:gridSpan w:val="3"/>
            <w:noWrap w:val="0"/>
            <w:vAlign w:val="center"/>
          </w:tcPr>
          <w:p w14:paraId="3B662E1D">
            <w:pPr>
              <w:jc w:val="center"/>
              <w:rPr>
                <w:rFonts w:hint="eastAsia" w:ascii="仿宋_GB2312" w:eastAsia="仿宋_GB2312"/>
                <w:sz w:val="24"/>
                <w:szCs w:val="24"/>
              </w:rPr>
            </w:pPr>
            <w:r>
              <w:rPr>
                <w:rFonts w:hint="eastAsia" w:ascii="仿宋_GB2312" w:eastAsia="仿宋_GB2312"/>
                <w:sz w:val="24"/>
                <w:szCs w:val="24"/>
              </w:rPr>
              <w:t>任职组织名称</w:t>
            </w:r>
          </w:p>
        </w:tc>
        <w:tc>
          <w:tcPr>
            <w:tcW w:w="1599" w:type="dxa"/>
            <w:gridSpan w:val="2"/>
            <w:noWrap w:val="0"/>
            <w:vAlign w:val="center"/>
          </w:tcPr>
          <w:p w14:paraId="7811B198">
            <w:pPr>
              <w:jc w:val="center"/>
              <w:rPr>
                <w:rFonts w:hint="eastAsia" w:ascii="仿宋_GB2312" w:eastAsia="仿宋_GB2312"/>
                <w:sz w:val="24"/>
                <w:szCs w:val="24"/>
              </w:rPr>
            </w:pPr>
            <w:r>
              <w:rPr>
                <w:rFonts w:hint="eastAsia" w:ascii="仿宋_GB2312" w:eastAsia="仿宋_GB2312"/>
                <w:sz w:val="24"/>
                <w:szCs w:val="24"/>
              </w:rPr>
              <w:t>担任职务</w:t>
            </w:r>
          </w:p>
        </w:tc>
        <w:tc>
          <w:tcPr>
            <w:tcW w:w="1176" w:type="dxa"/>
            <w:noWrap w:val="0"/>
            <w:vAlign w:val="center"/>
          </w:tcPr>
          <w:p w14:paraId="4C0B3483">
            <w:pPr>
              <w:jc w:val="center"/>
              <w:rPr>
                <w:rFonts w:hint="eastAsia" w:ascii="仿宋_GB2312" w:eastAsia="仿宋_GB2312"/>
                <w:sz w:val="24"/>
                <w:szCs w:val="24"/>
              </w:rPr>
            </w:pPr>
            <w:r>
              <w:rPr>
                <w:rFonts w:hint="eastAsia" w:ascii="仿宋_GB2312" w:eastAsia="仿宋_GB2312"/>
                <w:sz w:val="24"/>
                <w:szCs w:val="24"/>
              </w:rPr>
              <w:t>任职起止时间</w:t>
            </w:r>
          </w:p>
        </w:tc>
        <w:tc>
          <w:tcPr>
            <w:tcW w:w="1044" w:type="dxa"/>
            <w:noWrap w:val="0"/>
            <w:vAlign w:val="center"/>
          </w:tcPr>
          <w:p w14:paraId="7617473F">
            <w:pPr>
              <w:jc w:val="center"/>
              <w:rPr>
                <w:rFonts w:hint="eastAsia" w:ascii="仿宋_GB2312" w:eastAsia="仿宋_GB2312"/>
                <w:sz w:val="24"/>
                <w:szCs w:val="24"/>
              </w:rPr>
            </w:pPr>
            <w:r>
              <w:rPr>
                <w:rFonts w:hint="eastAsia" w:ascii="仿宋_GB2312" w:eastAsia="仿宋_GB2312"/>
                <w:sz w:val="24"/>
                <w:szCs w:val="24"/>
                <w:lang w:val="en-US" w:eastAsia="zh-CN"/>
              </w:rPr>
              <w:t>学院审核意见</w:t>
            </w:r>
          </w:p>
        </w:tc>
        <w:tc>
          <w:tcPr>
            <w:tcW w:w="1322" w:type="dxa"/>
            <w:noWrap w:val="0"/>
            <w:vAlign w:val="center"/>
          </w:tcPr>
          <w:p w14:paraId="66A0EC80">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职能部门审核意见</w:t>
            </w:r>
          </w:p>
        </w:tc>
      </w:tr>
      <w:tr w14:paraId="49785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3967" w:type="dxa"/>
            <w:gridSpan w:val="3"/>
            <w:noWrap w:val="0"/>
            <w:vAlign w:val="center"/>
          </w:tcPr>
          <w:p w14:paraId="510960B3">
            <w:pPr>
              <w:jc w:val="center"/>
              <w:rPr>
                <w:rFonts w:hint="eastAsia" w:ascii="仿宋_GB2312" w:eastAsia="仿宋_GB2312"/>
                <w:sz w:val="24"/>
                <w:szCs w:val="24"/>
              </w:rPr>
            </w:pPr>
          </w:p>
        </w:tc>
        <w:tc>
          <w:tcPr>
            <w:tcW w:w="1599" w:type="dxa"/>
            <w:gridSpan w:val="2"/>
            <w:noWrap w:val="0"/>
            <w:vAlign w:val="center"/>
          </w:tcPr>
          <w:p w14:paraId="311E0F59">
            <w:pPr>
              <w:jc w:val="center"/>
              <w:rPr>
                <w:rFonts w:hint="eastAsia" w:ascii="仿宋_GB2312" w:eastAsia="仿宋_GB2312"/>
                <w:sz w:val="24"/>
                <w:szCs w:val="24"/>
              </w:rPr>
            </w:pPr>
          </w:p>
        </w:tc>
        <w:tc>
          <w:tcPr>
            <w:tcW w:w="1176" w:type="dxa"/>
            <w:noWrap w:val="0"/>
            <w:vAlign w:val="center"/>
          </w:tcPr>
          <w:p w14:paraId="4D6CD3E5">
            <w:pPr>
              <w:jc w:val="center"/>
              <w:rPr>
                <w:rFonts w:hint="eastAsia" w:ascii="仿宋_GB2312" w:eastAsia="仿宋_GB2312"/>
                <w:sz w:val="24"/>
                <w:szCs w:val="24"/>
              </w:rPr>
            </w:pPr>
          </w:p>
        </w:tc>
        <w:tc>
          <w:tcPr>
            <w:tcW w:w="1044" w:type="dxa"/>
            <w:noWrap w:val="0"/>
            <w:vAlign w:val="center"/>
          </w:tcPr>
          <w:p w14:paraId="155E9BEF">
            <w:pPr>
              <w:jc w:val="center"/>
              <w:rPr>
                <w:rFonts w:hint="eastAsia" w:ascii="仿宋_GB2312" w:eastAsia="仿宋_GB2312"/>
                <w:sz w:val="24"/>
                <w:szCs w:val="24"/>
              </w:rPr>
            </w:pPr>
          </w:p>
        </w:tc>
        <w:tc>
          <w:tcPr>
            <w:tcW w:w="1322" w:type="dxa"/>
            <w:noWrap w:val="0"/>
            <w:vAlign w:val="center"/>
          </w:tcPr>
          <w:p w14:paraId="7888C8DC">
            <w:pPr>
              <w:jc w:val="center"/>
              <w:rPr>
                <w:rFonts w:hint="eastAsia" w:ascii="仿宋_GB2312" w:eastAsia="仿宋_GB2312"/>
                <w:sz w:val="24"/>
                <w:szCs w:val="24"/>
              </w:rPr>
            </w:pPr>
          </w:p>
        </w:tc>
      </w:tr>
      <w:tr w14:paraId="4F70B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967" w:type="dxa"/>
            <w:gridSpan w:val="3"/>
            <w:noWrap w:val="0"/>
            <w:vAlign w:val="center"/>
          </w:tcPr>
          <w:p w14:paraId="03DEA71A">
            <w:pPr>
              <w:jc w:val="center"/>
              <w:rPr>
                <w:rFonts w:hint="eastAsia" w:ascii="仿宋_GB2312" w:eastAsia="仿宋_GB2312"/>
                <w:sz w:val="24"/>
                <w:szCs w:val="24"/>
              </w:rPr>
            </w:pPr>
          </w:p>
        </w:tc>
        <w:tc>
          <w:tcPr>
            <w:tcW w:w="1599" w:type="dxa"/>
            <w:gridSpan w:val="2"/>
            <w:noWrap w:val="0"/>
            <w:vAlign w:val="center"/>
          </w:tcPr>
          <w:p w14:paraId="64086081">
            <w:pPr>
              <w:jc w:val="center"/>
              <w:rPr>
                <w:rFonts w:hint="eastAsia" w:ascii="仿宋_GB2312" w:eastAsia="仿宋_GB2312"/>
                <w:sz w:val="24"/>
                <w:szCs w:val="24"/>
              </w:rPr>
            </w:pPr>
          </w:p>
        </w:tc>
        <w:tc>
          <w:tcPr>
            <w:tcW w:w="1176" w:type="dxa"/>
            <w:noWrap w:val="0"/>
            <w:vAlign w:val="center"/>
          </w:tcPr>
          <w:p w14:paraId="4792BA6A">
            <w:pPr>
              <w:jc w:val="center"/>
              <w:rPr>
                <w:rFonts w:hint="eastAsia" w:ascii="仿宋_GB2312" w:eastAsia="仿宋_GB2312"/>
                <w:sz w:val="24"/>
                <w:szCs w:val="24"/>
              </w:rPr>
            </w:pPr>
          </w:p>
        </w:tc>
        <w:tc>
          <w:tcPr>
            <w:tcW w:w="1044" w:type="dxa"/>
            <w:noWrap w:val="0"/>
            <w:vAlign w:val="center"/>
          </w:tcPr>
          <w:p w14:paraId="66AAFA58">
            <w:pPr>
              <w:jc w:val="center"/>
              <w:rPr>
                <w:rFonts w:hint="eastAsia" w:ascii="仿宋_GB2312" w:eastAsia="仿宋_GB2312"/>
                <w:sz w:val="24"/>
                <w:szCs w:val="24"/>
              </w:rPr>
            </w:pPr>
          </w:p>
        </w:tc>
        <w:tc>
          <w:tcPr>
            <w:tcW w:w="1322" w:type="dxa"/>
            <w:noWrap w:val="0"/>
            <w:vAlign w:val="center"/>
          </w:tcPr>
          <w:p w14:paraId="260BCDCE">
            <w:pPr>
              <w:jc w:val="center"/>
              <w:rPr>
                <w:rFonts w:hint="eastAsia" w:ascii="仿宋_GB2312" w:eastAsia="仿宋_GB2312"/>
                <w:sz w:val="24"/>
                <w:szCs w:val="24"/>
              </w:rPr>
            </w:pPr>
          </w:p>
        </w:tc>
      </w:tr>
      <w:tr w14:paraId="3C582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3967" w:type="dxa"/>
            <w:gridSpan w:val="3"/>
            <w:noWrap w:val="0"/>
            <w:vAlign w:val="center"/>
          </w:tcPr>
          <w:p w14:paraId="22516B72">
            <w:pPr>
              <w:jc w:val="center"/>
              <w:rPr>
                <w:rFonts w:hint="eastAsia" w:ascii="仿宋_GB2312" w:eastAsia="仿宋_GB2312"/>
                <w:sz w:val="24"/>
                <w:szCs w:val="24"/>
              </w:rPr>
            </w:pPr>
          </w:p>
        </w:tc>
        <w:tc>
          <w:tcPr>
            <w:tcW w:w="1599" w:type="dxa"/>
            <w:gridSpan w:val="2"/>
            <w:noWrap w:val="0"/>
            <w:vAlign w:val="center"/>
          </w:tcPr>
          <w:p w14:paraId="72AEFCC5">
            <w:pPr>
              <w:jc w:val="center"/>
              <w:rPr>
                <w:rFonts w:hint="eastAsia" w:ascii="仿宋_GB2312" w:eastAsia="仿宋_GB2312"/>
                <w:sz w:val="24"/>
                <w:szCs w:val="24"/>
              </w:rPr>
            </w:pPr>
          </w:p>
        </w:tc>
        <w:tc>
          <w:tcPr>
            <w:tcW w:w="1176" w:type="dxa"/>
            <w:noWrap w:val="0"/>
            <w:vAlign w:val="center"/>
          </w:tcPr>
          <w:p w14:paraId="6FE303FE">
            <w:pPr>
              <w:jc w:val="center"/>
              <w:rPr>
                <w:rFonts w:hint="eastAsia" w:ascii="仿宋_GB2312" w:eastAsia="仿宋_GB2312"/>
                <w:sz w:val="24"/>
                <w:szCs w:val="24"/>
              </w:rPr>
            </w:pPr>
          </w:p>
        </w:tc>
        <w:tc>
          <w:tcPr>
            <w:tcW w:w="1044" w:type="dxa"/>
            <w:noWrap w:val="0"/>
            <w:vAlign w:val="center"/>
          </w:tcPr>
          <w:p w14:paraId="52A52DCC">
            <w:pPr>
              <w:jc w:val="center"/>
              <w:rPr>
                <w:rFonts w:hint="eastAsia" w:ascii="仿宋_GB2312" w:eastAsia="仿宋_GB2312"/>
                <w:sz w:val="24"/>
                <w:szCs w:val="24"/>
              </w:rPr>
            </w:pPr>
          </w:p>
        </w:tc>
        <w:tc>
          <w:tcPr>
            <w:tcW w:w="1322" w:type="dxa"/>
            <w:noWrap w:val="0"/>
            <w:vAlign w:val="center"/>
          </w:tcPr>
          <w:p w14:paraId="1FE1FF7A">
            <w:pPr>
              <w:jc w:val="center"/>
              <w:rPr>
                <w:rFonts w:hint="eastAsia" w:ascii="仿宋_GB2312" w:eastAsia="仿宋_GB2312"/>
                <w:sz w:val="24"/>
                <w:szCs w:val="24"/>
              </w:rPr>
            </w:pPr>
          </w:p>
        </w:tc>
      </w:tr>
      <w:tr w14:paraId="6E63E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3967" w:type="dxa"/>
            <w:gridSpan w:val="3"/>
            <w:noWrap w:val="0"/>
            <w:vAlign w:val="center"/>
          </w:tcPr>
          <w:p w14:paraId="2D79DED2">
            <w:pPr>
              <w:jc w:val="center"/>
              <w:rPr>
                <w:rFonts w:hint="eastAsia" w:ascii="仿宋_GB2312" w:eastAsia="仿宋_GB2312"/>
                <w:sz w:val="24"/>
                <w:szCs w:val="24"/>
              </w:rPr>
            </w:pPr>
          </w:p>
        </w:tc>
        <w:tc>
          <w:tcPr>
            <w:tcW w:w="1599" w:type="dxa"/>
            <w:gridSpan w:val="2"/>
            <w:noWrap w:val="0"/>
            <w:vAlign w:val="center"/>
          </w:tcPr>
          <w:p w14:paraId="02CE5E56">
            <w:pPr>
              <w:jc w:val="center"/>
              <w:rPr>
                <w:rFonts w:hint="eastAsia" w:ascii="仿宋_GB2312" w:eastAsia="仿宋_GB2312"/>
                <w:sz w:val="24"/>
                <w:szCs w:val="24"/>
              </w:rPr>
            </w:pPr>
          </w:p>
        </w:tc>
        <w:tc>
          <w:tcPr>
            <w:tcW w:w="1176" w:type="dxa"/>
            <w:noWrap w:val="0"/>
            <w:vAlign w:val="center"/>
          </w:tcPr>
          <w:p w14:paraId="23F98C27">
            <w:pPr>
              <w:jc w:val="center"/>
              <w:rPr>
                <w:rFonts w:hint="eastAsia" w:ascii="仿宋_GB2312" w:eastAsia="仿宋_GB2312"/>
                <w:sz w:val="24"/>
                <w:szCs w:val="24"/>
              </w:rPr>
            </w:pPr>
          </w:p>
        </w:tc>
        <w:tc>
          <w:tcPr>
            <w:tcW w:w="1044" w:type="dxa"/>
            <w:noWrap w:val="0"/>
            <w:vAlign w:val="center"/>
          </w:tcPr>
          <w:p w14:paraId="050BA5C3">
            <w:pPr>
              <w:jc w:val="center"/>
              <w:rPr>
                <w:rFonts w:hint="eastAsia" w:ascii="仿宋_GB2312" w:eastAsia="仿宋_GB2312"/>
                <w:sz w:val="24"/>
                <w:szCs w:val="24"/>
              </w:rPr>
            </w:pPr>
          </w:p>
        </w:tc>
        <w:tc>
          <w:tcPr>
            <w:tcW w:w="1322" w:type="dxa"/>
            <w:noWrap w:val="0"/>
            <w:vAlign w:val="center"/>
          </w:tcPr>
          <w:p w14:paraId="58F64B84">
            <w:pPr>
              <w:jc w:val="center"/>
              <w:rPr>
                <w:rFonts w:hint="eastAsia" w:ascii="仿宋_GB2312" w:eastAsia="仿宋_GB2312"/>
                <w:sz w:val="24"/>
                <w:szCs w:val="24"/>
              </w:rPr>
            </w:pPr>
          </w:p>
        </w:tc>
      </w:tr>
      <w:tr w14:paraId="3DB27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3967" w:type="dxa"/>
            <w:gridSpan w:val="3"/>
            <w:noWrap w:val="0"/>
            <w:vAlign w:val="center"/>
          </w:tcPr>
          <w:p w14:paraId="6A3F6BD6">
            <w:pPr>
              <w:jc w:val="center"/>
              <w:rPr>
                <w:rFonts w:hint="eastAsia" w:ascii="仿宋_GB2312" w:eastAsia="仿宋_GB2312"/>
                <w:sz w:val="24"/>
                <w:szCs w:val="24"/>
              </w:rPr>
            </w:pPr>
          </w:p>
        </w:tc>
        <w:tc>
          <w:tcPr>
            <w:tcW w:w="1599" w:type="dxa"/>
            <w:gridSpan w:val="2"/>
            <w:noWrap w:val="0"/>
            <w:vAlign w:val="center"/>
          </w:tcPr>
          <w:p w14:paraId="2DDD8E97">
            <w:pPr>
              <w:jc w:val="center"/>
              <w:rPr>
                <w:rFonts w:hint="eastAsia" w:ascii="仿宋_GB2312" w:eastAsia="仿宋_GB2312"/>
                <w:sz w:val="24"/>
                <w:szCs w:val="24"/>
              </w:rPr>
            </w:pPr>
          </w:p>
        </w:tc>
        <w:tc>
          <w:tcPr>
            <w:tcW w:w="1176" w:type="dxa"/>
            <w:noWrap w:val="0"/>
            <w:vAlign w:val="center"/>
          </w:tcPr>
          <w:p w14:paraId="0A5E967B">
            <w:pPr>
              <w:jc w:val="center"/>
              <w:rPr>
                <w:rFonts w:hint="eastAsia" w:ascii="仿宋_GB2312" w:eastAsia="仿宋_GB2312"/>
                <w:sz w:val="24"/>
                <w:szCs w:val="24"/>
              </w:rPr>
            </w:pPr>
          </w:p>
        </w:tc>
        <w:tc>
          <w:tcPr>
            <w:tcW w:w="1044" w:type="dxa"/>
            <w:noWrap w:val="0"/>
            <w:vAlign w:val="center"/>
          </w:tcPr>
          <w:p w14:paraId="0075DA25">
            <w:pPr>
              <w:jc w:val="center"/>
              <w:rPr>
                <w:rFonts w:hint="eastAsia" w:ascii="仿宋_GB2312" w:eastAsia="仿宋_GB2312"/>
                <w:sz w:val="24"/>
                <w:szCs w:val="24"/>
              </w:rPr>
            </w:pPr>
          </w:p>
        </w:tc>
        <w:tc>
          <w:tcPr>
            <w:tcW w:w="1322" w:type="dxa"/>
            <w:noWrap w:val="0"/>
            <w:vAlign w:val="center"/>
          </w:tcPr>
          <w:p w14:paraId="7C7F6ED5">
            <w:pPr>
              <w:jc w:val="center"/>
              <w:rPr>
                <w:rFonts w:hint="eastAsia" w:ascii="仿宋_GB2312" w:eastAsia="仿宋_GB2312"/>
                <w:sz w:val="24"/>
                <w:szCs w:val="24"/>
              </w:rPr>
            </w:pPr>
          </w:p>
        </w:tc>
      </w:tr>
      <w:tr w14:paraId="30BC3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9108" w:type="dxa"/>
            <w:gridSpan w:val="8"/>
            <w:noWrap w:val="0"/>
            <w:vAlign w:val="center"/>
          </w:tcPr>
          <w:p w14:paraId="4F2F795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本人承诺所有业绩均属在现聘岗位工作以来取得的工作业绩，以上内容真实可靠。</w:t>
            </w:r>
          </w:p>
          <w:p w14:paraId="40E2844C">
            <w:pPr>
              <w:widowControl/>
              <w:jc w:val="left"/>
              <w:rPr>
                <w:rFonts w:hint="eastAsia" w:ascii="仿宋" w:hAnsi="仿宋" w:eastAsia="仿宋" w:cs="仿宋"/>
                <w:sz w:val="24"/>
                <w:szCs w:val="24"/>
              </w:rPr>
            </w:pPr>
          </w:p>
          <w:p w14:paraId="5DAC990B">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_GB2312" w:eastAsia="仿宋_GB2312"/>
                <w:sz w:val="24"/>
                <w:szCs w:val="24"/>
              </w:rPr>
            </w:pPr>
            <w:r>
              <w:rPr>
                <w:rFonts w:hint="eastAsia" w:ascii="仿宋" w:hAnsi="仿宋" w:eastAsia="仿宋" w:cs="仿宋"/>
                <w:sz w:val="24"/>
                <w:szCs w:val="24"/>
              </w:rPr>
              <w:t xml:space="preserve">本人签名：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    月    日</w:t>
            </w:r>
          </w:p>
        </w:tc>
      </w:tr>
    </w:tbl>
    <w:p w14:paraId="179C43A2">
      <w:pPr>
        <w:keepNext w:val="0"/>
        <w:keepLines w:val="0"/>
        <w:pageBreakBefore w:val="0"/>
        <w:widowControl w:val="0"/>
        <w:kinsoku/>
        <w:wordWrap/>
        <w:overflowPunct/>
        <w:topLinePunct w:val="0"/>
        <w:autoSpaceDE/>
        <w:autoSpaceDN/>
        <w:bidi w:val="0"/>
        <w:adjustRightInd/>
        <w:snapToGrid/>
        <w:spacing w:line="440" w:lineRule="exact"/>
        <w:ind w:left="-315" w:leftChars="-150"/>
        <w:textAlignment w:val="auto"/>
        <w:outlineLvl w:val="0"/>
        <w:rPr>
          <w:rFonts w:hint="eastAsia" w:ascii="黑体" w:hAnsi="黑体" w:eastAsia="黑体"/>
          <w:sz w:val="28"/>
          <w:szCs w:val="28"/>
          <w:lang w:val="en-US" w:eastAsia="zh-CN"/>
        </w:rPr>
      </w:pPr>
      <w:r>
        <w:rPr>
          <w:rFonts w:hint="eastAsia" w:ascii="黑体" w:hAnsi="黑体" w:eastAsia="黑体"/>
          <w:sz w:val="28"/>
          <w:szCs w:val="28"/>
          <w:lang w:val="en-US" w:eastAsia="zh-CN"/>
        </w:rPr>
        <w:t>四、近三年工作任务完成情况（部门填写）</w:t>
      </w:r>
    </w:p>
    <w:tbl>
      <w:tblPr>
        <w:tblStyle w:val="9"/>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4"/>
        <w:gridCol w:w="2084"/>
      </w:tblGrid>
      <w:tr w14:paraId="25A8E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7024" w:type="dxa"/>
            <w:noWrap w:val="0"/>
            <w:vAlign w:val="center"/>
          </w:tcPr>
          <w:p w14:paraId="4DA30E4B">
            <w:pPr>
              <w:jc w:val="center"/>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具体内容</w:t>
            </w:r>
          </w:p>
        </w:tc>
        <w:tc>
          <w:tcPr>
            <w:tcW w:w="2084" w:type="dxa"/>
            <w:noWrap w:val="0"/>
            <w:vAlign w:val="center"/>
          </w:tcPr>
          <w:p w14:paraId="29A3189B">
            <w:pPr>
              <w:jc w:val="center"/>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完成情况</w:t>
            </w:r>
          </w:p>
          <w:p w14:paraId="09BC2419">
            <w:pPr>
              <w:jc w:val="center"/>
              <w:rPr>
                <w:rFonts w:hint="default"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pacing w:val="-20"/>
                <w:sz w:val="24"/>
                <w:szCs w:val="24"/>
                <w:lang w:val="en-US" w:eastAsia="zh-CN"/>
              </w:rPr>
              <w:t>（在方框中打“√”）</w:t>
            </w:r>
          </w:p>
        </w:tc>
      </w:tr>
      <w:tr w14:paraId="76456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7024" w:type="dxa"/>
            <w:noWrap w:val="0"/>
            <w:vAlign w:val="center"/>
          </w:tcPr>
          <w:p w14:paraId="77799C51">
            <w:pPr>
              <w:numPr>
                <w:ilvl w:val="0"/>
                <w:numId w:val="0"/>
              </w:numPr>
              <w:jc w:val="lef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b w:val="0"/>
                <w:bCs w:val="0"/>
                <w:sz w:val="24"/>
                <w:szCs w:val="24"/>
                <w:lang w:val="en-US" w:eastAsia="zh-CN"/>
              </w:rPr>
              <w:t>1.完成所在学院规定的基本教学科研任务。</w:t>
            </w:r>
          </w:p>
        </w:tc>
        <w:tc>
          <w:tcPr>
            <w:tcW w:w="2084" w:type="dxa"/>
            <w:noWrap w:val="0"/>
            <w:vAlign w:val="center"/>
          </w:tcPr>
          <w:p w14:paraId="6936B402">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完成   </w:t>
            </w:r>
            <w:r>
              <w:rPr>
                <w:rFonts w:hint="eastAsia" w:ascii="仿宋_GB2312" w:hAnsi="仿宋_GB2312" w:eastAsia="仿宋_GB2312" w:cs="仿宋_GB2312"/>
                <w:b w:val="0"/>
                <w:bCs w:val="0"/>
                <w:sz w:val="24"/>
                <w:szCs w:val="24"/>
                <w:lang w:val="en-US" w:eastAsia="zh-CN"/>
              </w:rPr>
              <w:sym w:font="Wingdings 2" w:char="00A3"/>
            </w:r>
          </w:p>
          <w:p w14:paraId="470FB965">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未完成 </w:t>
            </w:r>
            <w:r>
              <w:rPr>
                <w:rFonts w:hint="eastAsia" w:ascii="仿宋_GB2312" w:hAnsi="仿宋_GB2312" w:eastAsia="仿宋_GB2312" w:cs="仿宋_GB2312"/>
                <w:b w:val="0"/>
                <w:bCs w:val="0"/>
                <w:sz w:val="24"/>
                <w:szCs w:val="24"/>
                <w:lang w:val="en-US" w:eastAsia="zh-CN"/>
              </w:rPr>
              <w:t>□</w:t>
            </w:r>
            <w:r>
              <w:rPr>
                <w:rFonts w:hint="eastAsia" w:ascii="仿宋_GB2312" w:hAnsi="仿宋_GB2312" w:eastAsia="仿宋_GB2312" w:cs="仿宋_GB2312"/>
                <w:sz w:val="24"/>
                <w:szCs w:val="24"/>
                <w:lang w:val="en-US" w:eastAsia="zh-CN"/>
              </w:rPr>
              <w:t xml:space="preserve">   </w:t>
            </w:r>
          </w:p>
        </w:tc>
      </w:tr>
      <w:tr w14:paraId="3B5F2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7024" w:type="dxa"/>
            <w:noWrap w:val="0"/>
            <w:vAlign w:val="center"/>
          </w:tcPr>
          <w:p w14:paraId="3EA3B130">
            <w:pPr>
              <w:numPr>
                <w:ilvl w:val="0"/>
                <w:numId w:val="0"/>
              </w:numPr>
              <w:jc w:val="left"/>
              <w:rPr>
                <w:rFonts w:hint="default" w:ascii="仿宋_GB2312" w:hAnsi="仿宋_GB2312" w:eastAsia="仿宋_GB2312" w:cs="仿宋_GB2312"/>
                <w:b w:val="0"/>
                <w:bCs w:val="0"/>
                <w:color w:val="FF0000"/>
                <w:sz w:val="24"/>
                <w:szCs w:val="24"/>
                <w:lang w:val="en-US" w:eastAsia="zh-CN"/>
              </w:rPr>
            </w:pPr>
            <w:r>
              <w:rPr>
                <w:rFonts w:hint="eastAsia" w:ascii="仿宋_GB2312" w:hAnsi="仿宋_GB2312" w:eastAsia="仿宋_GB2312" w:cs="仿宋_GB2312"/>
                <w:b w:val="0"/>
                <w:bCs w:val="0"/>
                <w:sz w:val="24"/>
                <w:szCs w:val="24"/>
                <w:lang w:val="en-US" w:eastAsia="zh-CN"/>
              </w:rPr>
              <w:t>2.完成高质量的教学科研任务一项（符合以下一项）：</w:t>
            </w:r>
          </w:p>
        </w:tc>
        <w:tc>
          <w:tcPr>
            <w:tcW w:w="2084" w:type="dxa"/>
            <w:noWrap w:val="0"/>
            <w:vAlign w:val="center"/>
          </w:tcPr>
          <w:p w14:paraId="50E076F6">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完成   </w:t>
            </w:r>
            <w:r>
              <w:rPr>
                <w:rFonts w:hint="eastAsia" w:ascii="仿宋_GB2312" w:hAnsi="仿宋_GB2312" w:eastAsia="仿宋_GB2312" w:cs="仿宋_GB2312"/>
                <w:b w:val="0"/>
                <w:bCs w:val="0"/>
                <w:sz w:val="24"/>
                <w:szCs w:val="24"/>
                <w:lang w:val="en-US" w:eastAsia="zh-CN"/>
              </w:rPr>
              <w:sym w:font="Wingdings 2" w:char="00A3"/>
            </w:r>
          </w:p>
          <w:p w14:paraId="59CD45E9">
            <w:pPr>
              <w:spacing w:line="240" w:lineRule="auto"/>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未完成 </w:t>
            </w:r>
            <w:r>
              <w:rPr>
                <w:rFonts w:hint="eastAsia" w:ascii="仿宋_GB2312" w:hAnsi="仿宋_GB2312" w:eastAsia="仿宋_GB2312" w:cs="仿宋_GB2312"/>
                <w:b w:val="0"/>
                <w:bCs w:val="0"/>
                <w:sz w:val="24"/>
                <w:szCs w:val="24"/>
                <w:lang w:val="en-US" w:eastAsia="zh-CN"/>
              </w:rPr>
              <w:t>□</w:t>
            </w:r>
            <w:r>
              <w:rPr>
                <w:rFonts w:hint="eastAsia" w:ascii="仿宋_GB2312" w:hAnsi="仿宋_GB2312" w:eastAsia="仿宋_GB2312" w:cs="仿宋_GB2312"/>
                <w:sz w:val="24"/>
                <w:szCs w:val="24"/>
                <w:lang w:val="en-US" w:eastAsia="zh-CN"/>
              </w:rPr>
              <w:t xml:space="preserve">  </w:t>
            </w:r>
          </w:p>
        </w:tc>
      </w:tr>
      <w:tr w14:paraId="2A965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24" w:type="dxa"/>
            <w:noWrap w:val="0"/>
            <w:vAlign w:val="center"/>
          </w:tcPr>
          <w:p w14:paraId="03CD20A7">
            <w:pPr>
              <w:numPr>
                <w:ilvl w:val="0"/>
                <w:numId w:val="0"/>
              </w:numPr>
              <w:jc w:val="lef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（1）以第一作者身份在B级刊物发表学术论文2篇，或B类刊物发表学术论文1篇和C类刊物发表学术论文3篇；</w:t>
            </w:r>
          </w:p>
        </w:tc>
        <w:tc>
          <w:tcPr>
            <w:tcW w:w="2084" w:type="dxa"/>
            <w:noWrap w:val="0"/>
            <w:vAlign w:val="center"/>
          </w:tcPr>
          <w:p w14:paraId="0B8144C8">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b w:val="0"/>
                <w:bCs w:val="0"/>
                <w:sz w:val="24"/>
                <w:szCs w:val="24"/>
                <w:lang w:val="en-US" w:eastAsia="zh-CN"/>
              </w:rPr>
              <w:t>□</w:t>
            </w:r>
          </w:p>
        </w:tc>
      </w:tr>
      <w:tr w14:paraId="0C143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24" w:type="dxa"/>
            <w:noWrap w:val="0"/>
            <w:vAlign w:val="center"/>
          </w:tcPr>
          <w:p w14:paraId="7E9DEB0D">
            <w:pPr>
              <w:numPr>
                <w:ilvl w:val="0"/>
                <w:numId w:val="0"/>
              </w:numPr>
              <w:jc w:val="lef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（2）主持或按期完成1项省部级教学科研项目：</w:t>
            </w:r>
          </w:p>
        </w:tc>
        <w:tc>
          <w:tcPr>
            <w:tcW w:w="2084" w:type="dxa"/>
            <w:noWrap w:val="0"/>
            <w:vAlign w:val="center"/>
          </w:tcPr>
          <w:p w14:paraId="087A01E6">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b w:val="0"/>
                <w:bCs w:val="0"/>
                <w:sz w:val="24"/>
                <w:szCs w:val="24"/>
                <w:lang w:val="en-US" w:eastAsia="zh-CN"/>
              </w:rPr>
              <w:t>□</w:t>
            </w:r>
          </w:p>
        </w:tc>
      </w:tr>
      <w:tr w14:paraId="4FA54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24" w:type="dxa"/>
            <w:noWrap w:val="0"/>
            <w:vAlign w:val="center"/>
          </w:tcPr>
          <w:p w14:paraId="3C670D00">
            <w:pPr>
              <w:numPr>
                <w:ilvl w:val="0"/>
                <w:numId w:val="0"/>
              </w:numPr>
              <w:jc w:val="lef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（3）获省部级教学科研成果奖（一等奖及以上个人排名前5名；二等奖个人排名前4名；三等奖个人排名前3名）；</w:t>
            </w:r>
          </w:p>
        </w:tc>
        <w:tc>
          <w:tcPr>
            <w:tcW w:w="2084" w:type="dxa"/>
            <w:noWrap w:val="0"/>
            <w:vAlign w:val="center"/>
          </w:tcPr>
          <w:p w14:paraId="69AE73C8">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b w:val="0"/>
                <w:bCs w:val="0"/>
                <w:sz w:val="24"/>
                <w:szCs w:val="24"/>
                <w:lang w:val="en-US" w:eastAsia="zh-CN"/>
              </w:rPr>
              <w:t>□</w:t>
            </w:r>
          </w:p>
        </w:tc>
      </w:tr>
      <w:tr w14:paraId="277C6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24" w:type="dxa"/>
            <w:noWrap w:val="0"/>
            <w:vAlign w:val="center"/>
          </w:tcPr>
          <w:p w14:paraId="7F74C53C">
            <w:pPr>
              <w:numPr>
                <w:ilvl w:val="0"/>
                <w:numId w:val="0"/>
              </w:numPr>
              <w:jc w:val="lef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（4）出版重点基金资助或入选国家哲学社会科学文库等高水平专著；</w:t>
            </w:r>
          </w:p>
        </w:tc>
        <w:tc>
          <w:tcPr>
            <w:tcW w:w="2084" w:type="dxa"/>
            <w:noWrap w:val="0"/>
            <w:vAlign w:val="center"/>
          </w:tcPr>
          <w:p w14:paraId="38A08D9F">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b w:val="0"/>
                <w:bCs w:val="0"/>
                <w:sz w:val="24"/>
                <w:szCs w:val="24"/>
                <w:lang w:val="en-US" w:eastAsia="zh-CN"/>
              </w:rPr>
              <w:t>□</w:t>
            </w:r>
          </w:p>
        </w:tc>
      </w:tr>
      <w:tr w14:paraId="5DEB3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24" w:type="dxa"/>
            <w:noWrap w:val="0"/>
            <w:vAlign w:val="center"/>
          </w:tcPr>
          <w:p w14:paraId="7D4B4A72">
            <w:pPr>
              <w:numPr>
                <w:ilvl w:val="0"/>
                <w:numId w:val="0"/>
              </w:numPr>
              <w:jc w:val="lef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（5）作为第一完成人决策咨询成果获省部级党政领导肯定性批示或被编入省部级政府内参和成果要报；</w:t>
            </w:r>
          </w:p>
        </w:tc>
        <w:tc>
          <w:tcPr>
            <w:tcW w:w="2084" w:type="dxa"/>
            <w:noWrap w:val="0"/>
            <w:vAlign w:val="center"/>
          </w:tcPr>
          <w:p w14:paraId="32BA639A">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b w:val="0"/>
                <w:bCs w:val="0"/>
                <w:sz w:val="24"/>
                <w:szCs w:val="24"/>
                <w:lang w:val="en-US" w:eastAsia="zh-CN"/>
              </w:rPr>
              <w:t>□</w:t>
            </w:r>
          </w:p>
        </w:tc>
      </w:tr>
      <w:tr w14:paraId="11AB9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24" w:type="dxa"/>
            <w:noWrap w:val="0"/>
            <w:vAlign w:val="center"/>
          </w:tcPr>
          <w:p w14:paraId="7A6F713E">
            <w:pPr>
              <w:numPr>
                <w:ilvl w:val="0"/>
                <w:numId w:val="0"/>
              </w:numPr>
              <w:jc w:val="lef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（6）省部级精品课程负责人；</w:t>
            </w:r>
          </w:p>
        </w:tc>
        <w:tc>
          <w:tcPr>
            <w:tcW w:w="2084" w:type="dxa"/>
            <w:noWrap w:val="0"/>
            <w:vAlign w:val="center"/>
          </w:tcPr>
          <w:p w14:paraId="5696BCDA">
            <w:pPr>
              <w:jc w:val="center"/>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w:t>
            </w:r>
          </w:p>
        </w:tc>
      </w:tr>
      <w:tr w14:paraId="2F90E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24" w:type="dxa"/>
            <w:noWrap w:val="0"/>
            <w:vAlign w:val="center"/>
          </w:tcPr>
          <w:p w14:paraId="5690D9A3">
            <w:pPr>
              <w:numPr>
                <w:ilvl w:val="0"/>
                <w:numId w:val="0"/>
              </w:numPr>
              <w:jc w:val="lef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（7）主编省部级规划教材（排名第1）；</w:t>
            </w:r>
          </w:p>
        </w:tc>
        <w:tc>
          <w:tcPr>
            <w:tcW w:w="2084" w:type="dxa"/>
            <w:noWrap w:val="0"/>
            <w:vAlign w:val="center"/>
          </w:tcPr>
          <w:p w14:paraId="72E0C56F">
            <w:pPr>
              <w:jc w:val="center"/>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sym w:font="Wingdings 2" w:char="00A3"/>
            </w:r>
          </w:p>
        </w:tc>
      </w:tr>
      <w:tr w14:paraId="58725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24" w:type="dxa"/>
            <w:noWrap w:val="0"/>
            <w:vAlign w:val="center"/>
          </w:tcPr>
          <w:p w14:paraId="713A828A">
            <w:pPr>
              <w:numPr>
                <w:ilvl w:val="0"/>
                <w:numId w:val="0"/>
              </w:numPr>
              <w:jc w:val="lef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（8）作为第一指导教师指导学生参加“挑战杯”大学生课外学术科技竞赛、“创青春”大学生创业计划大赛和“互联网+”大学生创业大赛、数学建模竞赛等相关竞赛项目获得国家级奖励；</w:t>
            </w:r>
          </w:p>
        </w:tc>
        <w:tc>
          <w:tcPr>
            <w:tcW w:w="2084" w:type="dxa"/>
            <w:noWrap w:val="0"/>
            <w:vAlign w:val="center"/>
          </w:tcPr>
          <w:p w14:paraId="024BC62D">
            <w:pPr>
              <w:jc w:val="center"/>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sym w:font="Wingdings 2" w:char="00A3"/>
            </w:r>
          </w:p>
        </w:tc>
      </w:tr>
      <w:tr w14:paraId="5068B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24" w:type="dxa"/>
            <w:noWrap w:val="0"/>
            <w:vAlign w:val="center"/>
          </w:tcPr>
          <w:p w14:paraId="4B85652B">
            <w:pPr>
              <w:numPr>
                <w:ilvl w:val="0"/>
                <w:numId w:val="0"/>
              </w:numPr>
              <w:jc w:val="lef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（9）获得校级及以上教学奖励3次及以上。</w:t>
            </w:r>
          </w:p>
        </w:tc>
        <w:tc>
          <w:tcPr>
            <w:tcW w:w="2084" w:type="dxa"/>
            <w:noWrap w:val="0"/>
            <w:vAlign w:val="center"/>
          </w:tcPr>
          <w:p w14:paraId="38495E42">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b w:val="0"/>
                <w:bCs w:val="0"/>
                <w:sz w:val="24"/>
                <w:szCs w:val="24"/>
                <w:lang w:val="en-US" w:eastAsia="zh-CN"/>
              </w:rPr>
              <w:t>□</w:t>
            </w:r>
          </w:p>
        </w:tc>
      </w:tr>
    </w:tbl>
    <w:p w14:paraId="7078B3E9">
      <w:pPr>
        <w:keepNext w:val="0"/>
        <w:keepLines w:val="0"/>
        <w:pageBreakBefore w:val="0"/>
        <w:widowControl w:val="0"/>
        <w:kinsoku/>
        <w:wordWrap/>
        <w:overflowPunct/>
        <w:topLinePunct w:val="0"/>
        <w:autoSpaceDE/>
        <w:autoSpaceDN/>
        <w:bidi w:val="0"/>
        <w:adjustRightInd/>
        <w:snapToGrid/>
        <w:spacing w:line="440" w:lineRule="exact"/>
        <w:ind w:left="-315" w:leftChars="-150"/>
        <w:textAlignment w:val="auto"/>
        <w:outlineLvl w:val="0"/>
        <w:rPr>
          <w:rFonts w:hint="default" w:ascii="黑体" w:hAnsi="黑体" w:eastAsia="黑体"/>
          <w:sz w:val="28"/>
          <w:szCs w:val="28"/>
          <w:lang w:val="en-US" w:eastAsia="zh-CN"/>
        </w:rPr>
      </w:pPr>
      <w:r>
        <w:rPr>
          <w:rFonts w:hint="eastAsia" w:ascii="黑体" w:hAnsi="黑体" w:eastAsia="黑体"/>
          <w:sz w:val="28"/>
          <w:szCs w:val="28"/>
          <w:lang w:val="en-US" w:eastAsia="zh-CN"/>
        </w:rPr>
        <w:t>五、近三年工作任务考核结果（部门填写）</w:t>
      </w:r>
    </w:p>
    <w:tbl>
      <w:tblPr>
        <w:tblStyle w:val="9"/>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9"/>
        <w:gridCol w:w="6563"/>
        <w:gridCol w:w="1566"/>
      </w:tblGrid>
      <w:tr w14:paraId="2E0B4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9108" w:type="dxa"/>
            <w:gridSpan w:val="3"/>
            <w:noWrap w:val="0"/>
            <w:vAlign w:val="center"/>
          </w:tcPr>
          <w:p w14:paraId="7DD8654C">
            <w:pPr>
              <w:jc w:val="both"/>
              <w:rPr>
                <w:rFonts w:hint="default"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满足以下条件之一，可免于考核，考核结果认定为达到或优秀</w:t>
            </w:r>
            <w:r>
              <w:rPr>
                <w:rFonts w:hint="eastAsia" w:ascii="仿宋_GB2312" w:hAnsi="仿宋_GB2312" w:eastAsia="仿宋_GB2312" w:cs="仿宋_GB2312"/>
                <w:b w:val="0"/>
                <w:bCs w:val="0"/>
                <w:sz w:val="24"/>
                <w:szCs w:val="24"/>
                <w:lang w:val="en-US" w:eastAsia="zh-CN"/>
              </w:rPr>
              <w:t>（在方框中打“√”）</w:t>
            </w:r>
            <w:r>
              <w:rPr>
                <w:rFonts w:hint="eastAsia" w:ascii="仿宋_GB2312" w:hAnsi="仿宋_GB2312" w:eastAsia="仿宋_GB2312" w:cs="仿宋_GB2312"/>
                <w:b/>
                <w:bCs/>
                <w:sz w:val="24"/>
                <w:szCs w:val="24"/>
                <w:lang w:val="en-US" w:eastAsia="zh-CN"/>
              </w:rPr>
              <w:t>：</w:t>
            </w:r>
          </w:p>
        </w:tc>
      </w:tr>
      <w:tr w14:paraId="10BE8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542" w:type="dxa"/>
            <w:gridSpan w:val="2"/>
            <w:noWrap w:val="0"/>
            <w:vAlign w:val="center"/>
          </w:tcPr>
          <w:p w14:paraId="19DBC53C">
            <w:pPr>
              <w:jc w:val="lef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1.“千人计划”、“万人计划”、“长江学者”、国家杰出青年基金获得者、“新世纪百千万人才工程”国家级人选、教育部高校教学名师、上海市领军人才等高层次人才，以及二级及以上教授；</w:t>
            </w:r>
          </w:p>
        </w:tc>
        <w:tc>
          <w:tcPr>
            <w:tcW w:w="1566" w:type="dxa"/>
            <w:noWrap w:val="0"/>
            <w:vAlign w:val="center"/>
          </w:tcPr>
          <w:p w14:paraId="04D9FD98">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b w:val="0"/>
                <w:bCs w:val="0"/>
                <w:sz w:val="24"/>
                <w:szCs w:val="24"/>
                <w:lang w:val="en-US" w:eastAsia="zh-CN"/>
              </w:rPr>
              <w:sym w:font="Wingdings 2" w:char="00A3"/>
            </w:r>
          </w:p>
        </w:tc>
      </w:tr>
      <w:tr w14:paraId="671E6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42" w:type="dxa"/>
            <w:gridSpan w:val="2"/>
            <w:noWrap w:val="0"/>
            <w:vAlign w:val="center"/>
          </w:tcPr>
          <w:p w14:paraId="6245038F">
            <w:pPr>
              <w:jc w:val="lef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2.主持完成且结项为优秀的省部级重大课题或国家级课题；</w:t>
            </w:r>
          </w:p>
        </w:tc>
        <w:tc>
          <w:tcPr>
            <w:tcW w:w="1566" w:type="dxa"/>
            <w:noWrap w:val="0"/>
            <w:vAlign w:val="center"/>
          </w:tcPr>
          <w:p w14:paraId="3206CCFF">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b w:val="0"/>
                <w:bCs w:val="0"/>
                <w:sz w:val="24"/>
                <w:szCs w:val="24"/>
                <w:lang w:val="en-US" w:eastAsia="zh-CN"/>
              </w:rPr>
              <w:sym w:font="Wingdings 2" w:char="00A3"/>
            </w:r>
          </w:p>
        </w:tc>
      </w:tr>
      <w:tr w14:paraId="021E5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42" w:type="dxa"/>
            <w:gridSpan w:val="2"/>
            <w:noWrap w:val="0"/>
            <w:vAlign w:val="center"/>
          </w:tcPr>
          <w:p w14:paraId="4F961E5C">
            <w:pPr>
              <w:jc w:val="lef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3.作为第一完成人取得的成果获省部级以上教学科研奖励；</w:t>
            </w:r>
          </w:p>
        </w:tc>
        <w:tc>
          <w:tcPr>
            <w:tcW w:w="1566" w:type="dxa"/>
            <w:noWrap w:val="0"/>
            <w:vAlign w:val="center"/>
          </w:tcPr>
          <w:p w14:paraId="7A76E7C1">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b w:val="0"/>
                <w:bCs w:val="0"/>
                <w:sz w:val="24"/>
                <w:szCs w:val="24"/>
                <w:lang w:val="en-US" w:eastAsia="zh-CN"/>
              </w:rPr>
              <w:sym w:font="Wingdings 2" w:char="00A3"/>
            </w:r>
          </w:p>
        </w:tc>
      </w:tr>
      <w:tr w14:paraId="40C4E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42" w:type="dxa"/>
            <w:gridSpan w:val="2"/>
            <w:noWrap w:val="0"/>
            <w:vAlign w:val="center"/>
          </w:tcPr>
          <w:p w14:paraId="542EA70A">
            <w:pPr>
              <w:jc w:val="lef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4.作为第一（通讯）作者在A级期刊发表论文；</w:t>
            </w:r>
          </w:p>
        </w:tc>
        <w:tc>
          <w:tcPr>
            <w:tcW w:w="1566" w:type="dxa"/>
            <w:noWrap w:val="0"/>
            <w:vAlign w:val="center"/>
          </w:tcPr>
          <w:p w14:paraId="1DA1AEE2">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b w:val="0"/>
                <w:bCs w:val="0"/>
                <w:sz w:val="24"/>
                <w:szCs w:val="24"/>
                <w:lang w:val="en-US" w:eastAsia="zh-CN"/>
              </w:rPr>
              <w:sym w:font="Wingdings 2" w:char="00A3"/>
            </w:r>
          </w:p>
        </w:tc>
      </w:tr>
      <w:tr w14:paraId="41FB7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42" w:type="dxa"/>
            <w:gridSpan w:val="2"/>
            <w:noWrap w:val="0"/>
            <w:vAlign w:val="center"/>
          </w:tcPr>
          <w:p w14:paraId="6D2CCC45">
            <w:pPr>
              <w:jc w:val="lef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5.获得学校潘序伦奖、校长奖、教学名师奖、教学贡献奖及相当或更高的奖励者。</w:t>
            </w:r>
          </w:p>
        </w:tc>
        <w:tc>
          <w:tcPr>
            <w:tcW w:w="1566" w:type="dxa"/>
            <w:noWrap w:val="0"/>
            <w:vAlign w:val="center"/>
          </w:tcPr>
          <w:p w14:paraId="6668E094">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b w:val="0"/>
                <w:bCs w:val="0"/>
                <w:sz w:val="24"/>
                <w:szCs w:val="24"/>
                <w:lang w:val="en-US" w:eastAsia="zh-CN"/>
              </w:rPr>
              <w:sym w:font="Wingdings 2" w:char="00A3"/>
            </w:r>
          </w:p>
        </w:tc>
      </w:tr>
      <w:tr w14:paraId="502B9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08" w:type="dxa"/>
            <w:gridSpan w:val="3"/>
            <w:noWrap w:val="0"/>
            <w:vAlign w:val="center"/>
          </w:tcPr>
          <w:p w14:paraId="6F8BBB5D">
            <w:pPr>
              <w:jc w:val="left"/>
              <w:rPr>
                <w:rFonts w:hint="eastAsia" w:ascii="仿宋_GB2312" w:hAnsi="仿宋_GB2312" w:eastAsia="仿宋_GB2312" w:cs="仿宋_GB2312"/>
                <w:sz w:val="24"/>
                <w:szCs w:val="24"/>
                <w:lang w:eastAsia="zh-CN"/>
              </w:rPr>
            </w:pPr>
            <w:r>
              <w:rPr>
                <w:rFonts w:hint="eastAsia" w:ascii="仿宋_GB2312" w:hAnsi="仿宋_GB2312" w:eastAsia="仿宋_GB2312" w:cs="仿宋_GB2312"/>
                <w:b/>
                <w:bCs/>
                <w:sz w:val="24"/>
                <w:szCs w:val="24"/>
                <w:lang w:val="en-US" w:eastAsia="zh-CN"/>
              </w:rPr>
              <w:t>有以下情况之一，考核结果认定为未达到</w:t>
            </w:r>
            <w:r>
              <w:rPr>
                <w:rFonts w:hint="eastAsia" w:ascii="仿宋_GB2312" w:hAnsi="仿宋_GB2312" w:eastAsia="仿宋_GB2312" w:cs="仿宋_GB2312"/>
                <w:b w:val="0"/>
                <w:bCs w:val="0"/>
                <w:sz w:val="24"/>
                <w:szCs w:val="24"/>
                <w:lang w:val="en-US" w:eastAsia="zh-CN"/>
              </w:rPr>
              <w:t>（在方框中打“√”）</w:t>
            </w:r>
            <w:r>
              <w:rPr>
                <w:rFonts w:hint="eastAsia" w:ascii="仿宋_GB2312" w:hAnsi="仿宋_GB2312" w:eastAsia="仿宋_GB2312" w:cs="仿宋_GB2312"/>
                <w:b/>
                <w:bCs/>
                <w:sz w:val="24"/>
                <w:szCs w:val="24"/>
                <w:lang w:val="en-US" w:eastAsia="zh-CN"/>
              </w:rPr>
              <w:t>：</w:t>
            </w:r>
          </w:p>
        </w:tc>
      </w:tr>
      <w:tr w14:paraId="02802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542" w:type="dxa"/>
            <w:gridSpan w:val="2"/>
            <w:noWrap w:val="0"/>
            <w:vAlign w:val="center"/>
          </w:tcPr>
          <w:p w14:paraId="6E15B6CF">
            <w:pPr>
              <w:jc w:val="left"/>
              <w:rPr>
                <w:rFonts w:hint="default"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1.严重违反师德规范；</w:t>
            </w:r>
          </w:p>
        </w:tc>
        <w:tc>
          <w:tcPr>
            <w:tcW w:w="1566" w:type="dxa"/>
            <w:noWrap w:val="0"/>
            <w:vAlign w:val="center"/>
          </w:tcPr>
          <w:p w14:paraId="1068BBA8">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b w:val="0"/>
                <w:bCs w:val="0"/>
                <w:sz w:val="24"/>
                <w:szCs w:val="24"/>
                <w:lang w:val="en-US" w:eastAsia="zh-CN"/>
              </w:rPr>
              <w:sym w:font="Wingdings 2" w:char="00A3"/>
            </w:r>
          </w:p>
        </w:tc>
      </w:tr>
      <w:tr w14:paraId="71DDD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542" w:type="dxa"/>
            <w:gridSpan w:val="2"/>
            <w:noWrap w:val="0"/>
            <w:vAlign w:val="center"/>
          </w:tcPr>
          <w:p w14:paraId="6F0FDF85">
            <w:pPr>
              <w:jc w:val="left"/>
              <w:rPr>
                <w:rFonts w:hint="default"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2.不服从部门工作安排，未完成工作任务；</w:t>
            </w:r>
          </w:p>
        </w:tc>
        <w:tc>
          <w:tcPr>
            <w:tcW w:w="1566" w:type="dxa"/>
            <w:noWrap w:val="0"/>
            <w:vAlign w:val="center"/>
          </w:tcPr>
          <w:p w14:paraId="559648DD">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b w:val="0"/>
                <w:bCs w:val="0"/>
                <w:sz w:val="24"/>
                <w:szCs w:val="24"/>
                <w:lang w:val="en-US" w:eastAsia="zh-CN"/>
              </w:rPr>
              <w:sym w:font="Wingdings 2" w:char="00A3"/>
            </w:r>
          </w:p>
        </w:tc>
      </w:tr>
      <w:tr w14:paraId="7F0A9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542" w:type="dxa"/>
            <w:gridSpan w:val="2"/>
            <w:noWrap w:val="0"/>
            <w:vAlign w:val="center"/>
          </w:tcPr>
          <w:p w14:paraId="342986A2">
            <w:pPr>
              <w:jc w:val="left"/>
              <w:rPr>
                <w:rFonts w:hint="default"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3.出现年度考核不合格或连续两年度考核为基本合格的情况；</w:t>
            </w:r>
          </w:p>
        </w:tc>
        <w:tc>
          <w:tcPr>
            <w:tcW w:w="1566" w:type="dxa"/>
            <w:noWrap w:val="0"/>
            <w:vAlign w:val="center"/>
          </w:tcPr>
          <w:p w14:paraId="552BF724">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b w:val="0"/>
                <w:bCs w:val="0"/>
                <w:sz w:val="24"/>
                <w:szCs w:val="24"/>
                <w:lang w:val="en-US" w:eastAsia="zh-CN"/>
              </w:rPr>
              <w:sym w:font="Wingdings 2" w:char="00A3"/>
            </w:r>
          </w:p>
        </w:tc>
      </w:tr>
      <w:tr w14:paraId="42DC4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542" w:type="dxa"/>
            <w:gridSpan w:val="2"/>
            <w:noWrap w:val="0"/>
            <w:vAlign w:val="center"/>
          </w:tcPr>
          <w:p w14:paraId="0EEFCC95">
            <w:pPr>
              <w:jc w:val="left"/>
              <w:rPr>
                <w:rFonts w:hint="default"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4.出现重大工作责任事故；</w:t>
            </w:r>
          </w:p>
        </w:tc>
        <w:tc>
          <w:tcPr>
            <w:tcW w:w="1566" w:type="dxa"/>
            <w:noWrap w:val="0"/>
            <w:vAlign w:val="center"/>
          </w:tcPr>
          <w:p w14:paraId="08C83BFB">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b w:val="0"/>
                <w:bCs w:val="0"/>
                <w:sz w:val="24"/>
                <w:szCs w:val="24"/>
                <w:lang w:val="en-US" w:eastAsia="zh-CN"/>
              </w:rPr>
              <w:sym w:font="Wingdings 2" w:char="00A3"/>
            </w:r>
          </w:p>
        </w:tc>
      </w:tr>
      <w:tr w14:paraId="11004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542" w:type="dxa"/>
            <w:gridSpan w:val="2"/>
            <w:noWrap w:val="0"/>
            <w:vAlign w:val="center"/>
          </w:tcPr>
          <w:p w14:paraId="73AFADE7">
            <w:pPr>
              <w:jc w:val="left"/>
              <w:rPr>
                <w:rFonts w:hint="default"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5.其他经学校考核工作领导小组认定的严重失误和责任事故。</w:t>
            </w:r>
          </w:p>
        </w:tc>
        <w:tc>
          <w:tcPr>
            <w:tcW w:w="1566" w:type="dxa"/>
            <w:noWrap w:val="0"/>
            <w:vAlign w:val="center"/>
          </w:tcPr>
          <w:p w14:paraId="54255711">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b w:val="0"/>
                <w:bCs w:val="0"/>
                <w:sz w:val="24"/>
                <w:szCs w:val="24"/>
                <w:lang w:val="en-US" w:eastAsia="zh-CN"/>
              </w:rPr>
              <w:sym w:font="Wingdings 2" w:char="00A3"/>
            </w:r>
          </w:p>
        </w:tc>
      </w:tr>
      <w:tr w14:paraId="64613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7" w:hRule="atLeast"/>
          <w:jc w:val="center"/>
        </w:trPr>
        <w:tc>
          <w:tcPr>
            <w:tcW w:w="979" w:type="dxa"/>
            <w:noWrap w:val="0"/>
            <w:vAlign w:val="center"/>
          </w:tcPr>
          <w:p w14:paraId="133D5CDC">
            <w:pPr>
              <w:jc w:val="center"/>
              <w:rPr>
                <w:rFonts w:hint="eastAsia" w:ascii="仿宋_GB2312" w:hAnsi="仿宋_GB2312" w:eastAsia="仿宋_GB2312" w:cs="仿宋_GB2312"/>
                <w:sz w:val="24"/>
                <w:szCs w:val="24"/>
                <w:lang w:eastAsia="zh-CN"/>
              </w:rPr>
            </w:pPr>
            <w:r>
              <w:rPr>
                <w:rFonts w:hint="eastAsia" w:ascii="仿宋" w:hAnsi="仿宋" w:eastAsia="仿宋" w:cs="仿宋"/>
                <w:sz w:val="24"/>
                <w:szCs w:val="24"/>
                <w:lang w:val="en-US" w:eastAsia="zh-CN"/>
              </w:rPr>
              <w:t>所在单位意见</w:t>
            </w:r>
          </w:p>
        </w:tc>
        <w:tc>
          <w:tcPr>
            <w:tcW w:w="8129" w:type="dxa"/>
            <w:gridSpan w:val="2"/>
            <w:noWrap w:val="0"/>
            <w:vAlign w:val="center"/>
          </w:tcPr>
          <w:p w14:paraId="734C34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b w:val="0"/>
                <w:bCs w:val="0"/>
                <w:sz w:val="24"/>
                <w:szCs w:val="24"/>
                <w:lang w:val="en-US" w:eastAsia="zh-CN"/>
              </w:rPr>
            </w:pPr>
            <w:r>
              <w:rPr>
                <w:rFonts w:hint="eastAsia" w:ascii="仿宋" w:hAnsi="仿宋" w:eastAsia="仿宋" w:cs="仿宋"/>
                <w:sz w:val="24"/>
                <w:szCs w:val="24"/>
              </w:rPr>
              <w:t>经</w:t>
            </w:r>
            <w:r>
              <w:rPr>
                <w:rFonts w:hint="eastAsia" w:ascii="仿宋" w:hAnsi="仿宋" w:eastAsia="仿宋" w:cs="仿宋"/>
                <w:sz w:val="24"/>
                <w:szCs w:val="24"/>
                <w:lang w:val="en-US" w:eastAsia="zh-CN"/>
              </w:rPr>
              <w:t>考核</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同志</w:t>
            </w:r>
            <w:r>
              <w:rPr>
                <w:rFonts w:hint="eastAsia" w:ascii="仿宋" w:hAnsi="仿宋" w:eastAsia="仿宋" w:cs="仿宋"/>
                <w:sz w:val="24"/>
                <w:szCs w:val="24"/>
                <w:u w:val="single"/>
                <w:lang w:val="en-US" w:eastAsia="zh-CN"/>
              </w:rPr>
              <w:t xml:space="preserve"> 完成</w:t>
            </w:r>
            <w:r>
              <w:rPr>
                <w:rFonts w:hint="eastAsia" w:ascii="仿宋_GB2312" w:hAnsi="仿宋_GB2312" w:eastAsia="仿宋_GB2312" w:cs="仿宋_GB2312"/>
                <w:sz w:val="24"/>
                <w:szCs w:val="24"/>
                <w:u w:val="single"/>
                <w:lang w:eastAsia="zh-CN"/>
              </w:rPr>
              <w:sym w:font="Wingdings 2" w:char="00A3"/>
            </w:r>
            <w:r>
              <w:rPr>
                <w:rFonts w:hint="eastAsia" w:ascii="仿宋" w:hAnsi="仿宋" w:eastAsia="仿宋" w:cs="仿宋"/>
                <w:sz w:val="24"/>
                <w:szCs w:val="24"/>
                <w:u w:val="single"/>
                <w:lang w:val="en-US" w:eastAsia="zh-CN"/>
              </w:rPr>
              <w:t>、未完成</w:t>
            </w:r>
            <w:r>
              <w:rPr>
                <w:rFonts w:hint="eastAsia" w:ascii="仿宋_GB2312" w:hAnsi="仿宋_GB2312" w:eastAsia="仿宋_GB2312" w:cs="仿宋_GB2312"/>
                <w:sz w:val="24"/>
                <w:szCs w:val="24"/>
                <w:u w:val="single"/>
                <w:lang w:eastAsia="zh-CN"/>
              </w:rPr>
              <w:sym w:font="Wingdings 2" w:char="00A3"/>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b w:val="0"/>
                <w:bCs w:val="0"/>
                <w:sz w:val="24"/>
                <w:szCs w:val="24"/>
                <w:lang w:val="en-US" w:eastAsia="zh-CN"/>
              </w:rPr>
              <w:t>（在方框中打“√”）专业技术四级岗位</w:t>
            </w:r>
            <w:r>
              <w:rPr>
                <w:rFonts w:hint="eastAsia" w:ascii="仿宋" w:hAnsi="仿宋" w:eastAsia="仿宋" w:cs="仿宋"/>
                <w:sz w:val="24"/>
                <w:szCs w:val="24"/>
                <w:lang w:val="en-US" w:eastAsia="zh-CN"/>
              </w:rPr>
              <w:t>工作任务要求，</w:t>
            </w:r>
            <w:r>
              <w:rPr>
                <w:rFonts w:hint="eastAsia" w:ascii="仿宋" w:hAnsi="仿宋" w:eastAsia="仿宋" w:cs="仿宋"/>
                <w:color w:val="auto"/>
                <w:sz w:val="24"/>
                <w:szCs w:val="24"/>
                <w:lang w:val="en-US" w:eastAsia="zh-CN"/>
              </w:rPr>
              <w:t>考核结果为：</w:t>
            </w:r>
            <w:r>
              <w:rPr>
                <w:rFonts w:hint="eastAsia" w:ascii="仿宋" w:hAnsi="仿宋" w:eastAsia="仿宋" w:cs="仿宋"/>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lang w:val="en-US" w:eastAsia="zh-CN"/>
              </w:rPr>
              <w:t>优秀</w:t>
            </w:r>
            <w:r>
              <w:rPr>
                <w:rFonts w:hint="eastAsia" w:ascii="仿宋_GB2312" w:hAnsi="仿宋_GB2312" w:eastAsia="仿宋_GB2312" w:cs="仿宋_GB2312"/>
                <w:color w:val="auto"/>
                <w:sz w:val="24"/>
                <w:szCs w:val="24"/>
                <w:u w:val="single"/>
                <w:lang w:eastAsia="zh-CN"/>
              </w:rPr>
              <w:sym w:font="Wingdings 2" w:char="00A3"/>
            </w:r>
            <w:r>
              <w:rPr>
                <w:rFonts w:hint="eastAsia" w:ascii="仿宋_GB2312" w:hAnsi="仿宋_GB2312" w:eastAsia="仿宋_GB2312" w:cs="仿宋_GB2312"/>
                <w:color w:val="auto"/>
                <w:sz w:val="24"/>
                <w:szCs w:val="24"/>
                <w:u w:val="single"/>
                <w:lang w:val="en-US" w:eastAsia="zh-CN"/>
              </w:rPr>
              <w:t xml:space="preserve"> 、达到</w:t>
            </w:r>
            <w:r>
              <w:rPr>
                <w:rFonts w:hint="eastAsia" w:ascii="仿宋_GB2312" w:hAnsi="仿宋_GB2312" w:eastAsia="仿宋_GB2312" w:cs="仿宋_GB2312"/>
                <w:color w:val="auto"/>
                <w:sz w:val="24"/>
                <w:szCs w:val="24"/>
                <w:u w:val="single"/>
                <w:lang w:eastAsia="zh-CN"/>
              </w:rPr>
              <w:sym w:font="Wingdings 2" w:char="00A3"/>
            </w:r>
            <w:r>
              <w:rPr>
                <w:rFonts w:hint="eastAsia" w:ascii="仿宋_GB2312" w:hAnsi="仿宋_GB2312" w:eastAsia="仿宋_GB2312" w:cs="仿宋_GB2312"/>
                <w:color w:val="auto"/>
                <w:sz w:val="24"/>
                <w:szCs w:val="24"/>
                <w:u w:val="single"/>
                <w:lang w:val="en-US" w:eastAsia="zh-CN"/>
              </w:rPr>
              <w:t>、基本达到</w:t>
            </w:r>
            <w:r>
              <w:rPr>
                <w:rFonts w:hint="eastAsia" w:ascii="仿宋_GB2312" w:hAnsi="仿宋_GB2312" w:eastAsia="仿宋_GB2312" w:cs="仿宋_GB2312"/>
                <w:color w:val="auto"/>
                <w:sz w:val="24"/>
                <w:szCs w:val="24"/>
                <w:u w:val="single"/>
                <w:lang w:eastAsia="zh-CN"/>
              </w:rPr>
              <w:sym w:font="Wingdings 2" w:char="00A3"/>
            </w:r>
            <w:r>
              <w:rPr>
                <w:rFonts w:hint="eastAsia" w:ascii="仿宋_GB2312" w:hAnsi="仿宋_GB2312" w:eastAsia="仿宋_GB2312" w:cs="仿宋_GB2312"/>
                <w:color w:val="auto"/>
                <w:sz w:val="24"/>
                <w:szCs w:val="24"/>
                <w:u w:val="single"/>
                <w:lang w:val="en-US" w:eastAsia="zh-CN"/>
              </w:rPr>
              <w:t>、未达到</w:t>
            </w:r>
            <w:r>
              <w:rPr>
                <w:rFonts w:hint="eastAsia" w:ascii="仿宋_GB2312" w:hAnsi="仿宋_GB2312" w:eastAsia="仿宋_GB2312" w:cs="仿宋_GB2312"/>
                <w:color w:val="auto"/>
                <w:sz w:val="24"/>
                <w:szCs w:val="24"/>
                <w:u w:val="single"/>
                <w:lang w:eastAsia="zh-CN"/>
              </w:rPr>
              <w:sym w:font="Wingdings 2" w:char="00A3"/>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b w:val="0"/>
                <w:bCs w:val="0"/>
                <w:color w:val="auto"/>
                <w:sz w:val="24"/>
                <w:szCs w:val="24"/>
                <w:lang w:val="en-US" w:eastAsia="zh-CN"/>
              </w:rPr>
              <w:t>（在方框中打“√”）。</w:t>
            </w:r>
          </w:p>
          <w:p w14:paraId="7F443832">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仿宋_GB2312" w:hAnsi="仿宋_GB2312" w:eastAsia="仿宋_GB2312" w:cs="仿宋_GB2312"/>
                <w:b w:val="0"/>
                <w:bCs w:val="0"/>
                <w:sz w:val="24"/>
                <w:szCs w:val="24"/>
                <w:lang w:val="en-US" w:eastAsia="zh-CN"/>
              </w:rPr>
            </w:pPr>
          </w:p>
          <w:p w14:paraId="77A6A493">
            <w:pPr>
              <w:ind w:left="5760" w:hanging="5760" w:hangingChars="2400"/>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（公章）</w:t>
            </w:r>
          </w:p>
          <w:p w14:paraId="4D538DBD">
            <w:pPr>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党政负责人</w:t>
            </w:r>
            <w:r>
              <w:rPr>
                <w:rFonts w:hint="eastAsia" w:ascii="仿宋" w:hAnsi="仿宋" w:eastAsia="仿宋" w:cs="仿宋"/>
                <w:sz w:val="24"/>
                <w:szCs w:val="24"/>
              </w:rPr>
              <w:t xml:space="preserve">签名：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    月    日</w:t>
            </w:r>
          </w:p>
          <w:p w14:paraId="62365A10">
            <w:pPr>
              <w:jc w:val="both"/>
              <w:rPr>
                <w:rFonts w:hint="eastAsia" w:ascii="仿宋_GB2312" w:hAnsi="仿宋_GB2312" w:eastAsia="仿宋_GB2312" w:cs="仿宋_GB2312"/>
                <w:sz w:val="24"/>
                <w:szCs w:val="24"/>
                <w:lang w:eastAsia="zh-CN"/>
              </w:rPr>
            </w:pPr>
          </w:p>
        </w:tc>
      </w:tr>
      <w:tr w14:paraId="54CD9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2" w:hRule="atLeast"/>
          <w:jc w:val="center"/>
        </w:trPr>
        <w:tc>
          <w:tcPr>
            <w:tcW w:w="979" w:type="dxa"/>
            <w:noWrap w:val="0"/>
            <w:vAlign w:val="center"/>
          </w:tcPr>
          <w:p w14:paraId="0A8EEACD">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学校</w:t>
            </w:r>
          </w:p>
          <w:p w14:paraId="72510EE8">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意见</w:t>
            </w:r>
          </w:p>
        </w:tc>
        <w:tc>
          <w:tcPr>
            <w:tcW w:w="8129" w:type="dxa"/>
            <w:gridSpan w:val="2"/>
            <w:noWrap w:val="0"/>
            <w:vAlign w:val="center"/>
          </w:tcPr>
          <w:p w14:paraId="512894DC">
            <w:pPr>
              <w:jc w:val="both"/>
              <w:rPr>
                <w:rFonts w:hint="eastAsia" w:ascii="仿宋_GB2312" w:hAnsi="仿宋_GB2312" w:eastAsia="仿宋_GB2312" w:cs="仿宋_GB2312"/>
                <w:sz w:val="24"/>
                <w:szCs w:val="24"/>
                <w:lang w:eastAsia="zh-CN"/>
              </w:rPr>
            </w:pPr>
          </w:p>
        </w:tc>
      </w:tr>
    </w:tbl>
    <w:p w14:paraId="0684FFC5">
      <w:pPr>
        <w:ind w:left="-424" w:leftChars="-202"/>
        <w:rPr>
          <w:color w:val="000000"/>
        </w:rPr>
      </w:pPr>
      <w:r>
        <w:rPr>
          <w:rFonts w:hint="eastAsia" w:ascii="仿宋" w:hAnsi="仿宋" w:eastAsia="仿宋" w:cs="仿宋"/>
          <w:sz w:val="24"/>
          <w:szCs w:val="24"/>
        </w:rPr>
        <w:t>注：本表A4纸</w:t>
      </w:r>
      <w:r>
        <w:rPr>
          <w:rFonts w:hint="eastAsia" w:ascii="仿宋" w:hAnsi="仿宋" w:eastAsia="仿宋" w:cs="仿宋"/>
          <w:sz w:val="24"/>
          <w:szCs w:val="24"/>
          <w:lang w:val="en-US" w:eastAsia="zh-CN"/>
        </w:rPr>
        <w:t>双面</w:t>
      </w:r>
      <w:r>
        <w:rPr>
          <w:rFonts w:hint="eastAsia" w:ascii="仿宋" w:hAnsi="仿宋" w:eastAsia="仿宋" w:cs="仿宋"/>
          <w:sz w:val="24"/>
          <w:szCs w:val="24"/>
        </w:rPr>
        <w:t>打印。</w:t>
      </w:r>
    </w:p>
    <w:sectPr>
      <w:footerReference r:id="rId3" w:type="default"/>
      <w:pgSz w:w="11906" w:h="16838"/>
      <w:pgMar w:top="567" w:right="1700" w:bottom="709"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Wingdings 2">
    <w:altName w:val="Wingdings"/>
    <w:panose1 w:val="05020102010507070707"/>
    <w:charset w:val="02"/>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5E60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12E20E">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912E20E">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jNGY0NTFjYzFiZGFkNWIxODUyNjdiODBmMjQ2NjYifQ=="/>
  </w:docVars>
  <w:rsids>
    <w:rsidRoot w:val="00BA6AD1"/>
    <w:rsid w:val="0000007F"/>
    <w:rsid w:val="000000D7"/>
    <w:rsid w:val="00001588"/>
    <w:rsid w:val="00001A2C"/>
    <w:rsid w:val="00003599"/>
    <w:rsid w:val="00004A37"/>
    <w:rsid w:val="00004BCE"/>
    <w:rsid w:val="00004ED8"/>
    <w:rsid w:val="00006423"/>
    <w:rsid w:val="00007423"/>
    <w:rsid w:val="00007D6F"/>
    <w:rsid w:val="00010C2A"/>
    <w:rsid w:val="000119AE"/>
    <w:rsid w:val="000134C1"/>
    <w:rsid w:val="000138E8"/>
    <w:rsid w:val="00013C00"/>
    <w:rsid w:val="00013C90"/>
    <w:rsid w:val="000140B5"/>
    <w:rsid w:val="0001416D"/>
    <w:rsid w:val="000148D7"/>
    <w:rsid w:val="00014FD1"/>
    <w:rsid w:val="000159C7"/>
    <w:rsid w:val="000164E6"/>
    <w:rsid w:val="00016A3A"/>
    <w:rsid w:val="00016C19"/>
    <w:rsid w:val="000208C8"/>
    <w:rsid w:val="00020D9F"/>
    <w:rsid w:val="00022CFF"/>
    <w:rsid w:val="00025A8A"/>
    <w:rsid w:val="0002740D"/>
    <w:rsid w:val="0002792D"/>
    <w:rsid w:val="00030642"/>
    <w:rsid w:val="000308E0"/>
    <w:rsid w:val="000321FE"/>
    <w:rsid w:val="000336D9"/>
    <w:rsid w:val="00040A0D"/>
    <w:rsid w:val="00043B8F"/>
    <w:rsid w:val="00044F55"/>
    <w:rsid w:val="0004539A"/>
    <w:rsid w:val="00046D8F"/>
    <w:rsid w:val="00047C26"/>
    <w:rsid w:val="00047F1C"/>
    <w:rsid w:val="0005110E"/>
    <w:rsid w:val="000514F5"/>
    <w:rsid w:val="00052415"/>
    <w:rsid w:val="00052858"/>
    <w:rsid w:val="000528FA"/>
    <w:rsid w:val="000544E7"/>
    <w:rsid w:val="00056DA2"/>
    <w:rsid w:val="00060627"/>
    <w:rsid w:val="00060FD7"/>
    <w:rsid w:val="00062217"/>
    <w:rsid w:val="000649B0"/>
    <w:rsid w:val="00065D09"/>
    <w:rsid w:val="00066469"/>
    <w:rsid w:val="00066556"/>
    <w:rsid w:val="00066969"/>
    <w:rsid w:val="00070755"/>
    <w:rsid w:val="00070A8D"/>
    <w:rsid w:val="00070F56"/>
    <w:rsid w:val="0007207A"/>
    <w:rsid w:val="00073C9F"/>
    <w:rsid w:val="00075826"/>
    <w:rsid w:val="00075DE9"/>
    <w:rsid w:val="00076717"/>
    <w:rsid w:val="00077944"/>
    <w:rsid w:val="00077F47"/>
    <w:rsid w:val="00081696"/>
    <w:rsid w:val="000816B2"/>
    <w:rsid w:val="00081CC0"/>
    <w:rsid w:val="00081F3C"/>
    <w:rsid w:val="00085450"/>
    <w:rsid w:val="000863A5"/>
    <w:rsid w:val="00087064"/>
    <w:rsid w:val="0009192A"/>
    <w:rsid w:val="00092344"/>
    <w:rsid w:val="00092613"/>
    <w:rsid w:val="00092EB7"/>
    <w:rsid w:val="000935F5"/>
    <w:rsid w:val="00093EA7"/>
    <w:rsid w:val="00094646"/>
    <w:rsid w:val="00095E90"/>
    <w:rsid w:val="00097C83"/>
    <w:rsid w:val="000A075A"/>
    <w:rsid w:val="000A0CA1"/>
    <w:rsid w:val="000A54B8"/>
    <w:rsid w:val="000A56A3"/>
    <w:rsid w:val="000A5994"/>
    <w:rsid w:val="000A67B1"/>
    <w:rsid w:val="000B0E8B"/>
    <w:rsid w:val="000B222F"/>
    <w:rsid w:val="000B4AE9"/>
    <w:rsid w:val="000B6182"/>
    <w:rsid w:val="000B669A"/>
    <w:rsid w:val="000C01C7"/>
    <w:rsid w:val="000C06C3"/>
    <w:rsid w:val="000C1BF5"/>
    <w:rsid w:val="000C1E1A"/>
    <w:rsid w:val="000C2E94"/>
    <w:rsid w:val="000C5639"/>
    <w:rsid w:val="000C7CCF"/>
    <w:rsid w:val="000D0075"/>
    <w:rsid w:val="000D02D8"/>
    <w:rsid w:val="000D124E"/>
    <w:rsid w:val="000D19F5"/>
    <w:rsid w:val="000D22F6"/>
    <w:rsid w:val="000D5715"/>
    <w:rsid w:val="000D596E"/>
    <w:rsid w:val="000D6046"/>
    <w:rsid w:val="000D6921"/>
    <w:rsid w:val="000D7289"/>
    <w:rsid w:val="000D7AEF"/>
    <w:rsid w:val="000E03CA"/>
    <w:rsid w:val="000E163D"/>
    <w:rsid w:val="000E18D0"/>
    <w:rsid w:val="000E18F1"/>
    <w:rsid w:val="000E1AC9"/>
    <w:rsid w:val="000E3623"/>
    <w:rsid w:val="000E599A"/>
    <w:rsid w:val="000E741D"/>
    <w:rsid w:val="000E7483"/>
    <w:rsid w:val="000E7C5D"/>
    <w:rsid w:val="000F033F"/>
    <w:rsid w:val="000F0BBE"/>
    <w:rsid w:val="000F12F3"/>
    <w:rsid w:val="000F5152"/>
    <w:rsid w:val="000F5EFF"/>
    <w:rsid w:val="000F7B8D"/>
    <w:rsid w:val="00100302"/>
    <w:rsid w:val="00102052"/>
    <w:rsid w:val="00102234"/>
    <w:rsid w:val="0010359F"/>
    <w:rsid w:val="00103A49"/>
    <w:rsid w:val="001044C3"/>
    <w:rsid w:val="00104957"/>
    <w:rsid w:val="00105DA0"/>
    <w:rsid w:val="00110DC4"/>
    <w:rsid w:val="00111053"/>
    <w:rsid w:val="001113AA"/>
    <w:rsid w:val="00111F09"/>
    <w:rsid w:val="0011230A"/>
    <w:rsid w:val="001129C4"/>
    <w:rsid w:val="00112B1A"/>
    <w:rsid w:val="001148E8"/>
    <w:rsid w:val="00121B8F"/>
    <w:rsid w:val="00123055"/>
    <w:rsid w:val="0012389A"/>
    <w:rsid w:val="00124396"/>
    <w:rsid w:val="00126051"/>
    <w:rsid w:val="00126156"/>
    <w:rsid w:val="001265C2"/>
    <w:rsid w:val="001266B0"/>
    <w:rsid w:val="00127664"/>
    <w:rsid w:val="00127A8B"/>
    <w:rsid w:val="00127D2D"/>
    <w:rsid w:val="00130684"/>
    <w:rsid w:val="00131098"/>
    <w:rsid w:val="00131783"/>
    <w:rsid w:val="001328A8"/>
    <w:rsid w:val="00132D8F"/>
    <w:rsid w:val="0013458A"/>
    <w:rsid w:val="00135FFE"/>
    <w:rsid w:val="00136BA9"/>
    <w:rsid w:val="00136E91"/>
    <w:rsid w:val="0013731B"/>
    <w:rsid w:val="00145624"/>
    <w:rsid w:val="00146906"/>
    <w:rsid w:val="001469B3"/>
    <w:rsid w:val="00147556"/>
    <w:rsid w:val="00147F7B"/>
    <w:rsid w:val="001505E9"/>
    <w:rsid w:val="00150EBC"/>
    <w:rsid w:val="001512AF"/>
    <w:rsid w:val="00151D66"/>
    <w:rsid w:val="001529CC"/>
    <w:rsid w:val="0015378C"/>
    <w:rsid w:val="00153C2B"/>
    <w:rsid w:val="00154849"/>
    <w:rsid w:val="0015707F"/>
    <w:rsid w:val="00160780"/>
    <w:rsid w:val="00160B6E"/>
    <w:rsid w:val="00161CFF"/>
    <w:rsid w:val="00164934"/>
    <w:rsid w:val="00164AD7"/>
    <w:rsid w:val="00166B2D"/>
    <w:rsid w:val="001671D8"/>
    <w:rsid w:val="00170F54"/>
    <w:rsid w:val="00171686"/>
    <w:rsid w:val="001732D8"/>
    <w:rsid w:val="00173500"/>
    <w:rsid w:val="00174ADA"/>
    <w:rsid w:val="001752E8"/>
    <w:rsid w:val="001777A2"/>
    <w:rsid w:val="00177AF1"/>
    <w:rsid w:val="00182100"/>
    <w:rsid w:val="00184D75"/>
    <w:rsid w:val="001867B1"/>
    <w:rsid w:val="00187BB6"/>
    <w:rsid w:val="0019040B"/>
    <w:rsid w:val="00190A46"/>
    <w:rsid w:val="00190D7D"/>
    <w:rsid w:val="00191249"/>
    <w:rsid w:val="0019335B"/>
    <w:rsid w:val="001955C2"/>
    <w:rsid w:val="00196756"/>
    <w:rsid w:val="001A0DD4"/>
    <w:rsid w:val="001A206B"/>
    <w:rsid w:val="001A3146"/>
    <w:rsid w:val="001A353C"/>
    <w:rsid w:val="001A3EC8"/>
    <w:rsid w:val="001A4E1B"/>
    <w:rsid w:val="001A55C3"/>
    <w:rsid w:val="001A5CF7"/>
    <w:rsid w:val="001A6BD3"/>
    <w:rsid w:val="001A70F0"/>
    <w:rsid w:val="001B041D"/>
    <w:rsid w:val="001B2C7C"/>
    <w:rsid w:val="001B4479"/>
    <w:rsid w:val="001B4B25"/>
    <w:rsid w:val="001B6EC4"/>
    <w:rsid w:val="001C0178"/>
    <w:rsid w:val="001C030C"/>
    <w:rsid w:val="001C08BA"/>
    <w:rsid w:val="001C0C5A"/>
    <w:rsid w:val="001C0E8D"/>
    <w:rsid w:val="001C1B36"/>
    <w:rsid w:val="001C33E2"/>
    <w:rsid w:val="001C4203"/>
    <w:rsid w:val="001C49A4"/>
    <w:rsid w:val="001C4D9A"/>
    <w:rsid w:val="001C6664"/>
    <w:rsid w:val="001C748A"/>
    <w:rsid w:val="001C7EF2"/>
    <w:rsid w:val="001C7F9C"/>
    <w:rsid w:val="001D18F6"/>
    <w:rsid w:val="001D18FD"/>
    <w:rsid w:val="001D250F"/>
    <w:rsid w:val="001D3606"/>
    <w:rsid w:val="001D5399"/>
    <w:rsid w:val="001D671E"/>
    <w:rsid w:val="001D7137"/>
    <w:rsid w:val="001E0C76"/>
    <w:rsid w:val="001E11F2"/>
    <w:rsid w:val="001E1B8B"/>
    <w:rsid w:val="001E295F"/>
    <w:rsid w:val="001E5788"/>
    <w:rsid w:val="001E5A4F"/>
    <w:rsid w:val="001E6DDB"/>
    <w:rsid w:val="001E76FB"/>
    <w:rsid w:val="001F0B96"/>
    <w:rsid w:val="001F1383"/>
    <w:rsid w:val="001F1DB8"/>
    <w:rsid w:val="001F1E26"/>
    <w:rsid w:val="001F3CD4"/>
    <w:rsid w:val="001F5419"/>
    <w:rsid w:val="001F679F"/>
    <w:rsid w:val="001F69F4"/>
    <w:rsid w:val="0020094A"/>
    <w:rsid w:val="00200D08"/>
    <w:rsid w:val="00202528"/>
    <w:rsid w:val="00203662"/>
    <w:rsid w:val="00204217"/>
    <w:rsid w:val="00204802"/>
    <w:rsid w:val="00204DE1"/>
    <w:rsid w:val="00205552"/>
    <w:rsid w:val="0020566B"/>
    <w:rsid w:val="0020576E"/>
    <w:rsid w:val="002065F8"/>
    <w:rsid w:val="0021004A"/>
    <w:rsid w:val="0021068B"/>
    <w:rsid w:val="002109B8"/>
    <w:rsid w:val="0021121A"/>
    <w:rsid w:val="00211A45"/>
    <w:rsid w:val="0021213A"/>
    <w:rsid w:val="00214334"/>
    <w:rsid w:val="002148F2"/>
    <w:rsid w:val="00215317"/>
    <w:rsid w:val="00215477"/>
    <w:rsid w:val="00215827"/>
    <w:rsid w:val="00215881"/>
    <w:rsid w:val="00216EC9"/>
    <w:rsid w:val="002171D4"/>
    <w:rsid w:val="00221DDF"/>
    <w:rsid w:val="00222C3F"/>
    <w:rsid w:val="00222DFD"/>
    <w:rsid w:val="00222F61"/>
    <w:rsid w:val="002239E7"/>
    <w:rsid w:val="00223A46"/>
    <w:rsid w:val="00223CC2"/>
    <w:rsid w:val="00225BCD"/>
    <w:rsid w:val="00227575"/>
    <w:rsid w:val="00227C4B"/>
    <w:rsid w:val="0023147A"/>
    <w:rsid w:val="002334C9"/>
    <w:rsid w:val="00233F31"/>
    <w:rsid w:val="002340D6"/>
    <w:rsid w:val="00235064"/>
    <w:rsid w:val="0023590A"/>
    <w:rsid w:val="0023667F"/>
    <w:rsid w:val="00236CED"/>
    <w:rsid w:val="0024131C"/>
    <w:rsid w:val="00243077"/>
    <w:rsid w:val="00243C22"/>
    <w:rsid w:val="00243C94"/>
    <w:rsid w:val="00243CB0"/>
    <w:rsid w:val="00244B8A"/>
    <w:rsid w:val="002468AB"/>
    <w:rsid w:val="002508CA"/>
    <w:rsid w:val="00250C83"/>
    <w:rsid w:val="00251587"/>
    <w:rsid w:val="00252013"/>
    <w:rsid w:val="002542A8"/>
    <w:rsid w:val="00254A85"/>
    <w:rsid w:val="00255029"/>
    <w:rsid w:val="00257F61"/>
    <w:rsid w:val="00257F86"/>
    <w:rsid w:val="0026006B"/>
    <w:rsid w:val="00260399"/>
    <w:rsid w:val="00260D2B"/>
    <w:rsid w:val="00261D4E"/>
    <w:rsid w:val="0026260E"/>
    <w:rsid w:val="00262D36"/>
    <w:rsid w:val="002638AD"/>
    <w:rsid w:val="00264112"/>
    <w:rsid w:val="002646CE"/>
    <w:rsid w:val="002658AA"/>
    <w:rsid w:val="002662E2"/>
    <w:rsid w:val="00267AFE"/>
    <w:rsid w:val="002706B4"/>
    <w:rsid w:val="00271BDD"/>
    <w:rsid w:val="00273DDE"/>
    <w:rsid w:val="0027441E"/>
    <w:rsid w:val="002751AC"/>
    <w:rsid w:val="002753FC"/>
    <w:rsid w:val="002755A8"/>
    <w:rsid w:val="00275B01"/>
    <w:rsid w:val="00276499"/>
    <w:rsid w:val="00277966"/>
    <w:rsid w:val="0028076F"/>
    <w:rsid w:val="00282977"/>
    <w:rsid w:val="00282C4D"/>
    <w:rsid w:val="00282CE7"/>
    <w:rsid w:val="00283910"/>
    <w:rsid w:val="00284018"/>
    <w:rsid w:val="00284A78"/>
    <w:rsid w:val="002855AE"/>
    <w:rsid w:val="00285F16"/>
    <w:rsid w:val="00286A4C"/>
    <w:rsid w:val="00286D4A"/>
    <w:rsid w:val="00286ECC"/>
    <w:rsid w:val="002874B4"/>
    <w:rsid w:val="00290FA0"/>
    <w:rsid w:val="0029138A"/>
    <w:rsid w:val="0029168D"/>
    <w:rsid w:val="00291DE7"/>
    <w:rsid w:val="00291FFB"/>
    <w:rsid w:val="00292C2B"/>
    <w:rsid w:val="00293733"/>
    <w:rsid w:val="00294F6D"/>
    <w:rsid w:val="00295A86"/>
    <w:rsid w:val="00297CA7"/>
    <w:rsid w:val="002A04DF"/>
    <w:rsid w:val="002A0D7B"/>
    <w:rsid w:val="002A1449"/>
    <w:rsid w:val="002A3DC0"/>
    <w:rsid w:val="002A4A1B"/>
    <w:rsid w:val="002A4DF1"/>
    <w:rsid w:val="002A62C6"/>
    <w:rsid w:val="002A6C07"/>
    <w:rsid w:val="002A77E0"/>
    <w:rsid w:val="002B06FF"/>
    <w:rsid w:val="002B0A4B"/>
    <w:rsid w:val="002B0D7B"/>
    <w:rsid w:val="002B17B1"/>
    <w:rsid w:val="002B188D"/>
    <w:rsid w:val="002B195B"/>
    <w:rsid w:val="002B2784"/>
    <w:rsid w:val="002B35D1"/>
    <w:rsid w:val="002B448E"/>
    <w:rsid w:val="002B5F47"/>
    <w:rsid w:val="002B6D8D"/>
    <w:rsid w:val="002B77D6"/>
    <w:rsid w:val="002B7CF1"/>
    <w:rsid w:val="002B7E80"/>
    <w:rsid w:val="002B7F73"/>
    <w:rsid w:val="002C0A2D"/>
    <w:rsid w:val="002C1759"/>
    <w:rsid w:val="002C1864"/>
    <w:rsid w:val="002C357C"/>
    <w:rsid w:val="002C3776"/>
    <w:rsid w:val="002C47FF"/>
    <w:rsid w:val="002C67F0"/>
    <w:rsid w:val="002D00D7"/>
    <w:rsid w:val="002D1EE6"/>
    <w:rsid w:val="002D24A7"/>
    <w:rsid w:val="002D41A5"/>
    <w:rsid w:val="002D4DC0"/>
    <w:rsid w:val="002D5C0F"/>
    <w:rsid w:val="002D6263"/>
    <w:rsid w:val="002D7438"/>
    <w:rsid w:val="002D75F8"/>
    <w:rsid w:val="002E1006"/>
    <w:rsid w:val="002E1074"/>
    <w:rsid w:val="002E1375"/>
    <w:rsid w:val="002E14A8"/>
    <w:rsid w:val="002E66E2"/>
    <w:rsid w:val="002F0E47"/>
    <w:rsid w:val="002F1280"/>
    <w:rsid w:val="002F39AD"/>
    <w:rsid w:val="002F39EC"/>
    <w:rsid w:val="002F3D60"/>
    <w:rsid w:val="002F4E5C"/>
    <w:rsid w:val="002F6391"/>
    <w:rsid w:val="00300D1C"/>
    <w:rsid w:val="00301B97"/>
    <w:rsid w:val="00301F0B"/>
    <w:rsid w:val="003021A9"/>
    <w:rsid w:val="00303360"/>
    <w:rsid w:val="00303CF0"/>
    <w:rsid w:val="003040B2"/>
    <w:rsid w:val="00304184"/>
    <w:rsid w:val="00305C43"/>
    <w:rsid w:val="0031042B"/>
    <w:rsid w:val="0031140A"/>
    <w:rsid w:val="00311A47"/>
    <w:rsid w:val="003121AC"/>
    <w:rsid w:val="00312524"/>
    <w:rsid w:val="00312753"/>
    <w:rsid w:val="00313692"/>
    <w:rsid w:val="0031377A"/>
    <w:rsid w:val="003143B9"/>
    <w:rsid w:val="00314BBE"/>
    <w:rsid w:val="00314F29"/>
    <w:rsid w:val="003165D1"/>
    <w:rsid w:val="00316DBD"/>
    <w:rsid w:val="00317126"/>
    <w:rsid w:val="00317246"/>
    <w:rsid w:val="0032194D"/>
    <w:rsid w:val="00322DE0"/>
    <w:rsid w:val="003235DF"/>
    <w:rsid w:val="00324B2F"/>
    <w:rsid w:val="00324C5A"/>
    <w:rsid w:val="00326FF4"/>
    <w:rsid w:val="00327E31"/>
    <w:rsid w:val="00330987"/>
    <w:rsid w:val="00330B84"/>
    <w:rsid w:val="00332138"/>
    <w:rsid w:val="00332597"/>
    <w:rsid w:val="00334AFF"/>
    <w:rsid w:val="003350E7"/>
    <w:rsid w:val="00335543"/>
    <w:rsid w:val="003368A4"/>
    <w:rsid w:val="00336AD2"/>
    <w:rsid w:val="003370A6"/>
    <w:rsid w:val="00337FAD"/>
    <w:rsid w:val="00343CD2"/>
    <w:rsid w:val="00346578"/>
    <w:rsid w:val="00346DCB"/>
    <w:rsid w:val="0034771D"/>
    <w:rsid w:val="0034798A"/>
    <w:rsid w:val="00347E43"/>
    <w:rsid w:val="00347FEA"/>
    <w:rsid w:val="00350B7C"/>
    <w:rsid w:val="00352660"/>
    <w:rsid w:val="00353D4A"/>
    <w:rsid w:val="00354E45"/>
    <w:rsid w:val="0035505C"/>
    <w:rsid w:val="00355AF6"/>
    <w:rsid w:val="00357EDE"/>
    <w:rsid w:val="00360253"/>
    <w:rsid w:val="00360418"/>
    <w:rsid w:val="00360FE1"/>
    <w:rsid w:val="003611B6"/>
    <w:rsid w:val="00361C20"/>
    <w:rsid w:val="00361FF5"/>
    <w:rsid w:val="00362363"/>
    <w:rsid w:val="00362513"/>
    <w:rsid w:val="003627D2"/>
    <w:rsid w:val="00362BF8"/>
    <w:rsid w:val="003634C3"/>
    <w:rsid w:val="00364FA9"/>
    <w:rsid w:val="00365F91"/>
    <w:rsid w:val="00366AC8"/>
    <w:rsid w:val="00370123"/>
    <w:rsid w:val="003713C2"/>
    <w:rsid w:val="00371D4D"/>
    <w:rsid w:val="00374CEE"/>
    <w:rsid w:val="00376006"/>
    <w:rsid w:val="003767A4"/>
    <w:rsid w:val="003767A8"/>
    <w:rsid w:val="00376B8F"/>
    <w:rsid w:val="003771B8"/>
    <w:rsid w:val="00377EE5"/>
    <w:rsid w:val="00380620"/>
    <w:rsid w:val="00380B2A"/>
    <w:rsid w:val="0038238E"/>
    <w:rsid w:val="0038326B"/>
    <w:rsid w:val="003833EF"/>
    <w:rsid w:val="003843C8"/>
    <w:rsid w:val="003853A6"/>
    <w:rsid w:val="0038542F"/>
    <w:rsid w:val="00385743"/>
    <w:rsid w:val="0038583A"/>
    <w:rsid w:val="00386CED"/>
    <w:rsid w:val="00387670"/>
    <w:rsid w:val="003904C5"/>
    <w:rsid w:val="003911D2"/>
    <w:rsid w:val="00395F83"/>
    <w:rsid w:val="00396F33"/>
    <w:rsid w:val="0039726D"/>
    <w:rsid w:val="003A1588"/>
    <w:rsid w:val="003A20E6"/>
    <w:rsid w:val="003A26A0"/>
    <w:rsid w:val="003A276E"/>
    <w:rsid w:val="003A2B2B"/>
    <w:rsid w:val="003A3EBE"/>
    <w:rsid w:val="003A40AE"/>
    <w:rsid w:val="003A574B"/>
    <w:rsid w:val="003A7200"/>
    <w:rsid w:val="003A7A78"/>
    <w:rsid w:val="003A7D2A"/>
    <w:rsid w:val="003B0862"/>
    <w:rsid w:val="003B0D1C"/>
    <w:rsid w:val="003B377D"/>
    <w:rsid w:val="003B4750"/>
    <w:rsid w:val="003B4C71"/>
    <w:rsid w:val="003B4DB8"/>
    <w:rsid w:val="003B584D"/>
    <w:rsid w:val="003B6413"/>
    <w:rsid w:val="003C08A6"/>
    <w:rsid w:val="003C1274"/>
    <w:rsid w:val="003C1646"/>
    <w:rsid w:val="003C355E"/>
    <w:rsid w:val="003C56DB"/>
    <w:rsid w:val="003D278E"/>
    <w:rsid w:val="003D3B75"/>
    <w:rsid w:val="003D4398"/>
    <w:rsid w:val="003D4ED6"/>
    <w:rsid w:val="003E00F0"/>
    <w:rsid w:val="003E1414"/>
    <w:rsid w:val="003E16CA"/>
    <w:rsid w:val="003E2153"/>
    <w:rsid w:val="003E27FD"/>
    <w:rsid w:val="003E3ED7"/>
    <w:rsid w:val="003E4851"/>
    <w:rsid w:val="003F04F6"/>
    <w:rsid w:val="003F0B32"/>
    <w:rsid w:val="003F25E9"/>
    <w:rsid w:val="003F2A44"/>
    <w:rsid w:val="003F2DA3"/>
    <w:rsid w:val="003F2E20"/>
    <w:rsid w:val="003F3D5C"/>
    <w:rsid w:val="003F510C"/>
    <w:rsid w:val="003F557F"/>
    <w:rsid w:val="003F55CB"/>
    <w:rsid w:val="003F618C"/>
    <w:rsid w:val="003F6B1C"/>
    <w:rsid w:val="004025F7"/>
    <w:rsid w:val="00403F7B"/>
    <w:rsid w:val="00405088"/>
    <w:rsid w:val="00405429"/>
    <w:rsid w:val="00410025"/>
    <w:rsid w:val="0041194C"/>
    <w:rsid w:val="00411A3A"/>
    <w:rsid w:val="0041225A"/>
    <w:rsid w:val="00413345"/>
    <w:rsid w:val="0041454E"/>
    <w:rsid w:val="00415A10"/>
    <w:rsid w:val="0041705F"/>
    <w:rsid w:val="0042498E"/>
    <w:rsid w:val="00426837"/>
    <w:rsid w:val="004274E9"/>
    <w:rsid w:val="00430ED7"/>
    <w:rsid w:val="00431B48"/>
    <w:rsid w:val="0043243D"/>
    <w:rsid w:val="0043264F"/>
    <w:rsid w:val="004328A1"/>
    <w:rsid w:val="00434046"/>
    <w:rsid w:val="004374A9"/>
    <w:rsid w:val="0044026C"/>
    <w:rsid w:val="0044039C"/>
    <w:rsid w:val="00440C1F"/>
    <w:rsid w:val="00440C25"/>
    <w:rsid w:val="004413E8"/>
    <w:rsid w:val="00441916"/>
    <w:rsid w:val="0044218E"/>
    <w:rsid w:val="00442892"/>
    <w:rsid w:val="00445B01"/>
    <w:rsid w:val="00447D73"/>
    <w:rsid w:val="0045036A"/>
    <w:rsid w:val="004509A3"/>
    <w:rsid w:val="004510EC"/>
    <w:rsid w:val="00451BD3"/>
    <w:rsid w:val="00452A23"/>
    <w:rsid w:val="00453D0A"/>
    <w:rsid w:val="00453F0A"/>
    <w:rsid w:val="00454199"/>
    <w:rsid w:val="00454228"/>
    <w:rsid w:val="00454581"/>
    <w:rsid w:val="004546E0"/>
    <w:rsid w:val="00455335"/>
    <w:rsid w:val="004578F4"/>
    <w:rsid w:val="00460E64"/>
    <w:rsid w:val="004637E2"/>
    <w:rsid w:val="00464456"/>
    <w:rsid w:val="00464A26"/>
    <w:rsid w:val="00464E3E"/>
    <w:rsid w:val="004657FB"/>
    <w:rsid w:val="004659E9"/>
    <w:rsid w:val="00467907"/>
    <w:rsid w:val="00467F6F"/>
    <w:rsid w:val="004704B6"/>
    <w:rsid w:val="00470870"/>
    <w:rsid w:val="00470915"/>
    <w:rsid w:val="00470EFA"/>
    <w:rsid w:val="00471228"/>
    <w:rsid w:val="00472E83"/>
    <w:rsid w:val="0047607B"/>
    <w:rsid w:val="00481F3D"/>
    <w:rsid w:val="00483792"/>
    <w:rsid w:val="0048409F"/>
    <w:rsid w:val="004848CF"/>
    <w:rsid w:val="00485FC0"/>
    <w:rsid w:val="00486802"/>
    <w:rsid w:val="004872CF"/>
    <w:rsid w:val="00487633"/>
    <w:rsid w:val="00487B60"/>
    <w:rsid w:val="0049173A"/>
    <w:rsid w:val="00491B4A"/>
    <w:rsid w:val="00491EA8"/>
    <w:rsid w:val="00493423"/>
    <w:rsid w:val="00494668"/>
    <w:rsid w:val="00495484"/>
    <w:rsid w:val="00495D74"/>
    <w:rsid w:val="00497D06"/>
    <w:rsid w:val="004A2EA5"/>
    <w:rsid w:val="004A3C29"/>
    <w:rsid w:val="004A462A"/>
    <w:rsid w:val="004A4FD2"/>
    <w:rsid w:val="004A5F46"/>
    <w:rsid w:val="004A6110"/>
    <w:rsid w:val="004A6223"/>
    <w:rsid w:val="004A71D4"/>
    <w:rsid w:val="004B0BFA"/>
    <w:rsid w:val="004B1671"/>
    <w:rsid w:val="004B26BB"/>
    <w:rsid w:val="004B3AD6"/>
    <w:rsid w:val="004B5E74"/>
    <w:rsid w:val="004B6521"/>
    <w:rsid w:val="004B7D8E"/>
    <w:rsid w:val="004C05DE"/>
    <w:rsid w:val="004C36BA"/>
    <w:rsid w:val="004C4C41"/>
    <w:rsid w:val="004C5BB3"/>
    <w:rsid w:val="004C5E80"/>
    <w:rsid w:val="004C6B8E"/>
    <w:rsid w:val="004C6C84"/>
    <w:rsid w:val="004C77DB"/>
    <w:rsid w:val="004D02C9"/>
    <w:rsid w:val="004D0CA2"/>
    <w:rsid w:val="004D4B4D"/>
    <w:rsid w:val="004D5106"/>
    <w:rsid w:val="004D540C"/>
    <w:rsid w:val="004D6277"/>
    <w:rsid w:val="004D6E2A"/>
    <w:rsid w:val="004E063B"/>
    <w:rsid w:val="004E113E"/>
    <w:rsid w:val="004E1B1B"/>
    <w:rsid w:val="004E251D"/>
    <w:rsid w:val="004E281D"/>
    <w:rsid w:val="004E3291"/>
    <w:rsid w:val="004E361A"/>
    <w:rsid w:val="004E3B0F"/>
    <w:rsid w:val="004E3D02"/>
    <w:rsid w:val="004E46C9"/>
    <w:rsid w:val="004E6502"/>
    <w:rsid w:val="004E74FD"/>
    <w:rsid w:val="004F01A6"/>
    <w:rsid w:val="004F0AB1"/>
    <w:rsid w:val="004F18B7"/>
    <w:rsid w:val="004F6CAE"/>
    <w:rsid w:val="004F750C"/>
    <w:rsid w:val="004F7915"/>
    <w:rsid w:val="00500291"/>
    <w:rsid w:val="00500538"/>
    <w:rsid w:val="005007FD"/>
    <w:rsid w:val="005031BA"/>
    <w:rsid w:val="00503AB5"/>
    <w:rsid w:val="005043B2"/>
    <w:rsid w:val="0050457C"/>
    <w:rsid w:val="00506199"/>
    <w:rsid w:val="005077D4"/>
    <w:rsid w:val="005104C1"/>
    <w:rsid w:val="00511408"/>
    <w:rsid w:val="005118E5"/>
    <w:rsid w:val="0051235E"/>
    <w:rsid w:val="00512EB1"/>
    <w:rsid w:val="0051464E"/>
    <w:rsid w:val="00515626"/>
    <w:rsid w:val="00520DFC"/>
    <w:rsid w:val="00521399"/>
    <w:rsid w:val="00523543"/>
    <w:rsid w:val="0052491C"/>
    <w:rsid w:val="0053082D"/>
    <w:rsid w:val="00530AFF"/>
    <w:rsid w:val="00530FC6"/>
    <w:rsid w:val="00531C87"/>
    <w:rsid w:val="00533917"/>
    <w:rsid w:val="00533A54"/>
    <w:rsid w:val="0053420A"/>
    <w:rsid w:val="00534F2B"/>
    <w:rsid w:val="00535E6F"/>
    <w:rsid w:val="00537088"/>
    <w:rsid w:val="00537465"/>
    <w:rsid w:val="00542D3A"/>
    <w:rsid w:val="00542EB1"/>
    <w:rsid w:val="0054344B"/>
    <w:rsid w:val="0054382E"/>
    <w:rsid w:val="00545380"/>
    <w:rsid w:val="005455EE"/>
    <w:rsid w:val="00545A6D"/>
    <w:rsid w:val="00546524"/>
    <w:rsid w:val="005474B0"/>
    <w:rsid w:val="0054781D"/>
    <w:rsid w:val="005516D4"/>
    <w:rsid w:val="00551A3A"/>
    <w:rsid w:val="005521D2"/>
    <w:rsid w:val="005536F6"/>
    <w:rsid w:val="00553DF6"/>
    <w:rsid w:val="00554A38"/>
    <w:rsid w:val="0055630D"/>
    <w:rsid w:val="00556882"/>
    <w:rsid w:val="00556F82"/>
    <w:rsid w:val="00560DBB"/>
    <w:rsid w:val="005621DE"/>
    <w:rsid w:val="00564297"/>
    <w:rsid w:val="00564B36"/>
    <w:rsid w:val="00564F06"/>
    <w:rsid w:val="005657C4"/>
    <w:rsid w:val="00566DF2"/>
    <w:rsid w:val="00570EE9"/>
    <w:rsid w:val="005726BA"/>
    <w:rsid w:val="00572A7E"/>
    <w:rsid w:val="00573152"/>
    <w:rsid w:val="005739D1"/>
    <w:rsid w:val="005746AD"/>
    <w:rsid w:val="005767CF"/>
    <w:rsid w:val="00580761"/>
    <w:rsid w:val="005811EB"/>
    <w:rsid w:val="00582F41"/>
    <w:rsid w:val="00584404"/>
    <w:rsid w:val="00585532"/>
    <w:rsid w:val="0058576B"/>
    <w:rsid w:val="00585A2F"/>
    <w:rsid w:val="00585F56"/>
    <w:rsid w:val="00586719"/>
    <w:rsid w:val="00586784"/>
    <w:rsid w:val="0059052D"/>
    <w:rsid w:val="00590DC8"/>
    <w:rsid w:val="00591632"/>
    <w:rsid w:val="0059242B"/>
    <w:rsid w:val="005939FC"/>
    <w:rsid w:val="005942CD"/>
    <w:rsid w:val="0059685A"/>
    <w:rsid w:val="00597D38"/>
    <w:rsid w:val="005A082C"/>
    <w:rsid w:val="005A179D"/>
    <w:rsid w:val="005A1C76"/>
    <w:rsid w:val="005A1E39"/>
    <w:rsid w:val="005A34F3"/>
    <w:rsid w:val="005A4786"/>
    <w:rsid w:val="005A666B"/>
    <w:rsid w:val="005A67AF"/>
    <w:rsid w:val="005A7650"/>
    <w:rsid w:val="005B1145"/>
    <w:rsid w:val="005B1A18"/>
    <w:rsid w:val="005B4CF7"/>
    <w:rsid w:val="005B4E34"/>
    <w:rsid w:val="005B5533"/>
    <w:rsid w:val="005B5956"/>
    <w:rsid w:val="005B5C8C"/>
    <w:rsid w:val="005B6FCC"/>
    <w:rsid w:val="005B724A"/>
    <w:rsid w:val="005C0198"/>
    <w:rsid w:val="005C0374"/>
    <w:rsid w:val="005C20C6"/>
    <w:rsid w:val="005C2D54"/>
    <w:rsid w:val="005C32FF"/>
    <w:rsid w:val="005C47F4"/>
    <w:rsid w:val="005C5004"/>
    <w:rsid w:val="005C550F"/>
    <w:rsid w:val="005C6FE7"/>
    <w:rsid w:val="005C722A"/>
    <w:rsid w:val="005C760C"/>
    <w:rsid w:val="005D168F"/>
    <w:rsid w:val="005D2E9D"/>
    <w:rsid w:val="005D4098"/>
    <w:rsid w:val="005D4FCF"/>
    <w:rsid w:val="005D5342"/>
    <w:rsid w:val="005D6334"/>
    <w:rsid w:val="005D6D1D"/>
    <w:rsid w:val="005D6D91"/>
    <w:rsid w:val="005D7D66"/>
    <w:rsid w:val="005E0024"/>
    <w:rsid w:val="005E1F80"/>
    <w:rsid w:val="005E3460"/>
    <w:rsid w:val="005E34DB"/>
    <w:rsid w:val="005E3B30"/>
    <w:rsid w:val="005E3D27"/>
    <w:rsid w:val="005E40A1"/>
    <w:rsid w:val="005E5BF6"/>
    <w:rsid w:val="005F0671"/>
    <w:rsid w:val="005F1759"/>
    <w:rsid w:val="005F3F02"/>
    <w:rsid w:val="005F411E"/>
    <w:rsid w:val="005F4164"/>
    <w:rsid w:val="005F4A8E"/>
    <w:rsid w:val="005F59FB"/>
    <w:rsid w:val="005F6411"/>
    <w:rsid w:val="005F739F"/>
    <w:rsid w:val="005F77D2"/>
    <w:rsid w:val="005F7AA1"/>
    <w:rsid w:val="006051FA"/>
    <w:rsid w:val="0060701F"/>
    <w:rsid w:val="00607D23"/>
    <w:rsid w:val="00610645"/>
    <w:rsid w:val="00610D08"/>
    <w:rsid w:val="00613D30"/>
    <w:rsid w:val="006142D4"/>
    <w:rsid w:val="00616D03"/>
    <w:rsid w:val="00620823"/>
    <w:rsid w:val="0062351D"/>
    <w:rsid w:val="00624282"/>
    <w:rsid w:val="00625D73"/>
    <w:rsid w:val="00626700"/>
    <w:rsid w:val="00626D26"/>
    <w:rsid w:val="00627489"/>
    <w:rsid w:val="006302B5"/>
    <w:rsid w:val="00630DC8"/>
    <w:rsid w:val="00631A22"/>
    <w:rsid w:val="00633B18"/>
    <w:rsid w:val="00635748"/>
    <w:rsid w:val="006358AE"/>
    <w:rsid w:val="00635DE7"/>
    <w:rsid w:val="00637E1D"/>
    <w:rsid w:val="00637E8A"/>
    <w:rsid w:val="00640709"/>
    <w:rsid w:val="00641BA7"/>
    <w:rsid w:val="00642549"/>
    <w:rsid w:val="0064414F"/>
    <w:rsid w:val="00646307"/>
    <w:rsid w:val="00646E97"/>
    <w:rsid w:val="006472BE"/>
    <w:rsid w:val="006478E1"/>
    <w:rsid w:val="006501FA"/>
    <w:rsid w:val="00651420"/>
    <w:rsid w:val="00651E0A"/>
    <w:rsid w:val="006531AD"/>
    <w:rsid w:val="0065369B"/>
    <w:rsid w:val="0065437C"/>
    <w:rsid w:val="00654DC7"/>
    <w:rsid w:val="00654FEA"/>
    <w:rsid w:val="00654FF9"/>
    <w:rsid w:val="006550D3"/>
    <w:rsid w:val="006552A0"/>
    <w:rsid w:val="0065755D"/>
    <w:rsid w:val="006605E8"/>
    <w:rsid w:val="006607B7"/>
    <w:rsid w:val="006619A5"/>
    <w:rsid w:val="00662035"/>
    <w:rsid w:val="006638EF"/>
    <w:rsid w:val="00664426"/>
    <w:rsid w:val="006647E2"/>
    <w:rsid w:val="00667B47"/>
    <w:rsid w:val="00667D25"/>
    <w:rsid w:val="00670377"/>
    <w:rsid w:val="00670AB5"/>
    <w:rsid w:val="006718DA"/>
    <w:rsid w:val="006720D0"/>
    <w:rsid w:val="006727D0"/>
    <w:rsid w:val="00672B3F"/>
    <w:rsid w:val="0067394E"/>
    <w:rsid w:val="00674473"/>
    <w:rsid w:val="0067474A"/>
    <w:rsid w:val="0067563F"/>
    <w:rsid w:val="00675A2D"/>
    <w:rsid w:val="00677235"/>
    <w:rsid w:val="0067750D"/>
    <w:rsid w:val="006778BF"/>
    <w:rsid w:val="00677A5E"/>
    <w:rsid w:val="0068100D"/>
    <w:rsid w:val="00683D51"/>
    <w:rsid w:val="006847D8"/>
    <w:rsid w:val="00684A8A"/>
    <w:rsid w:val="00684BDE"/>
    <w:rsid w:val="00686FF9"/>
    <w:rsid w:val="00687994"/>
    <w:rsid w:val="006901A4"/>
    <w:rsid w:val="00690B2E"/>
    <w:rsid w:val="0069130B"/>
    <w:rsid w:val="00691776"/>
    <w:rsid w:val="00691B70"/>
    <w:rsid w:val="00692AD0"/>
    <w:rsid w:val="00692FAB"/>
    <w:rsid w:val="00693820"/>
    <w:rsid w:val="00694349"/>
    <w:rsid w:val="00694931"/>
    <w:rsid w:val="006973B2"/>
    <w:rsid w:val="0069769B"/>
    <w:rsid w:val="006A0279"/>
    <w:rsid w:val="006A03BC"/>
    <w:rsid w:val="006A0537"/>
    <w:rsid w:val="006A1FF0"/>
    <w:rsid w:val="006A2551"/>
    <w:rsid w:val="006A450C"/>
    <w:rsid w:val="006A4B31"/>
    <w:rsid w:val="006A4CA6"/>
    <w:rsid w:val="006A7C5E"/>
    <w:rsid w:val="006B1A1E"/>
    <w:rsid w:val="006B2A7E"/>
    <w:rsid w:val="006B2CCA"/>
    <w:rsid w:val="006B3544"/>
    <w:rsid w:val="006B5875"/>
    <w:rsid w:val="006B5CC8"/>
    <w:rsid w:val="006B6BA3"/>
    <w:rsid w:val="006B7046"/>
    <w:rsid w:val="006B794A"/>
    <w:rsid w:val="006B7E3E"/>
    <w:rsid w:val="006C1F01"/>
    <w:rsid w:val="006C2191"/>
    <w:rsid w:val="006C3465"/>
    <w:rsid w:val="006C3C3A"/>
    <w:rsid w:val="006C5B33"/>
    <w:rsid w:val="006C5C41"/>
    <w:rsid w:val="006C60DB"/>
    <w:rsid w:val="006C777E"/>
    <w:rsid w:val="006D11AB"/>
    <w:rsid w:val="006D161D"/>
    <w:rsid w:val="006D1A22"/>
    <w:rsid w:val="006D2095"/>
    <w:rsid w:val="006D287B"/>
    <w:rsid w:val="006D314F"/>
    <w:rsid w:val="006D3BD6"/>
    <w:rsid w:val="006D5536"/>
    <w:rsid w:val="006D5A13"/>
    <w:rsid w:val="006D5D64"/>
    <w:rsid w:val="006E045F"/>
    <w:rsid w:val="006E0475"/>
    <w:rsid w:val="006E1B54"/>
    <w:rsid w:val="006E28C4"/>
    <w:rsid w:val="006E3178"/>
    <w:rsid w:val="006E4A42"/>
    <w:rsid w:val="006E5332"/>
    <w:rsid w:val="006E5865"/>
    <w:rsid w:val="006E5C32"/>
    <w:rsid w:val="006E63B9"/>
    <w:rsid w:val="006E6E32"/>
    <w:rsid w:val="006E7261"/>
    <w:rsid w:val="006E7F8C"/>
    <w:rsid w:val="006F04C4"/>
    <w:rsid w:val="006F11A4"/>
    <w:rsid w:val="006F2183"/>
    <w:rsid w:val="006F368B"/>
    <w:rsid w:val="006F469E"/>
    <w:rsid w:val="006F689B"/>
    <w:rsid w:val="006F6AB5"/>
    <w:rsid w:val="006F6AD2"/>
    <w:rsid w:val="006F7C3C"/>
    <w:rsid w:val="006F7DBA"/>
    <w:rsid w:val="00702B75"/>
    <w:rsid w:val="00703043"/>
    <w:rsid w:val="00703311"/>
    <w:rsid w:val="0070506C"/>
    <w:rsid w:val="007052E7"/>
    <w:rsid w:val="00706256"/>
    <w:rsid w:val="007064E0"/>
    <w:rsid w:val="0070717F"/>
    <w:rsid w:val="007100CD"/>
    <w:rsid w:val="007101F1"/>
    <w:rsid w:val="00710A5C"/>
    <w:rsid w:val="0071228C"/>
    <w:rsid w:val="00715CB6"/>
    <w:rsid w:val="00715E72"/>
    <w:rsid w:val="00717135"/>
    <w:rsid w:val="00717BD7"/>
    <w:rsid w:val="007200EF"/>
    <w:rsid w:val="007202F0"/>
    <w:rsid w:val="007241BD"/>
    <w:rsid w:val="0072571F"/>
    <w:rsid w:val="00725795"/>
    <w:rsid w:val="007266A7"/>
    <w:rsid w:val="00726A7C"/>
    <w:rsid w:val="0072713C"/>
    <w:rsid w:val="0072785A"/>
    <w:rsid w:val="00727E1B"/>
    <w:rsid w:val="007316E4"/>
    <w:rsid w:val="007324F7"/>
    <w:rsid w:val="00733903"/>
    <w:rsid w:val="007361AC"/>
    <w:rsid w:val="00736788"/>
    <w:rsid w:val="00737278"/>
    <w:rsid w:val="007376AB"/>
    <w:rsid w:val="0074150E"/>
    <w:rsid w:val="0074245C"/>
    <w:rsid w:val="00744964"/>
    <w:rsid w:val="00744B26"/>
    <w:rsid w:val="00744F9B"/>
    <w:rsid w:val="007450E2"/>
    <w:rsid w:val="00745983"/>
    <w:rsid w:val="00745F12"/>
    <w:rsid w:val="00747BF9"/>
    <w:rsid w:val="0075210A"/>
    <w:rsid w:val="00752C61"/>
    <w:rsid w:val="00752D07"/>
    <w:rsid w:val="007530E6"/>
    <w:rsid w:val="007549C2"/>
    <w:rsid w:val="00755240"/>
    <w:rsid w:val="00755864"/>
    <w:rsid w:val="0076068E"/>
    <w:rsid w:val="00761A1A"/>
    <w:rsid w:val="00761E06"/>
    <w:rsid w:val="00761EF7"/>
    <w:rsid w:val="007638FB"/>
    <w:rsid w:val="00763A5A"/>
    <w:rsid w:val="00764428"/>
    <w:rsid w:val="0076476C"/>
    <w:rsid w:val="00765117"/>
    <w:rsid w:val="00766320"/>
    <w:rsid w:val="0076775E"/>
    <w:rsid w:val="00770664"/>
    <w:rsid w:val="0077104D"/>
    <w:rsid w:val="00772AD0"/>
    <w:rsid w:val="00775CA0"/>
    <w:rsid w:val="00777836"/>
    <w:rsid w:val="00780B61"/>
    <w:rsid w:val="007819AB"/>
    <w:rsid w:val="00781D06"/>
    <w:rsid w:val="007821A9"/>
    <w:rsid w:val="007852C9"/>
    <w:rsid w:val="007856F3"/>
    <w:rsid w:val="00785D47"/>
    <w:rsid w:val="00786260"/>
    <w:rsid w:val="00786C61"/>
    <w:rsid w:val="00787F59"/>
    <w:rsid w:val="00791AF2"/>
    <w:rsid w:val="007926A8"/>
    <w:rsid w:val="0079277B"/>
    <w:rsid w:val="007931CA"/>
    <w:rsid w:val="007934A9"/>
    <w:rsid w:val="00795767"/>
    <w:rsid w:val="007A1F00"/>
    <w:rsid w:val="007A248C"/>
    <w:rsid w:val="007A2736"/>
    <w:rsid w:val="007A4E59"/>
    <w:rsid w:val="007A654C"/>
    <w:rsid w:val="007A6D1F"/>
    <w:rsid w:val="007A7258"/>
    <w:rsid w:val="007B0C04"/>
    <w:rsid w:val="007B2085"/>
    <w:rsid w:val="007B4307"/>
    <w:rsid w:val="007B5619"/>
    <w:rsid w:val="007B700E"/>
    <w:rsid w:val="007B7749"/>
    <w:rsid w:val="007B7A24"/>
    <w:rsid w:val="007C0F4E"/>
    <w:rsid w:val="007C537D"/>
    <w:rsid w:val="007C564F"/>
    <w:rsid w:val="007C7100"/>
    <w:rsid w:val="007D01AE"/>
    <w:rsid w:val="007D0633"/>
    <w:rsid w:val="007D3298"/>
    <w:rsid w:val="007D32CF"/>
    <w:rsid w:val="007D3C24"/>
    <w:rsid w:val="007D42DC"/>
    <w:rsid w:val="007D4416"/>
    <w:rsid w:val="007D448F"/>
    <w:rsid w:val="007D75AA"/>
    <w:rsid w:val="007E10A0"/>
    <w:rsid w:val="007E1134"/>
    <w:rsid w:val="007E360A"/>
    <w:rsid w:val="007E4AC7"/>
    <w:rsid w:val="007E6362"/>
    <w:rsid w:val="007E6C42"/>
    <w:rsid w:val="007E782A"/>
    <w:rsid w:val="007E7A76"/>
    <w:rsid w:val="007F0B6F"/>
    <w:rsid w:val="007F0FAE"/>
    <w:rsid w:val="007F20E3"/>
    <w:rsid w:val="007F43E6"/>
    <w:rsid w:val="007F55EE"/>
    <w:rsid w:val="007F5BC4"/>
    <w:rsid w:val="007F6F6E"/>
    <w:rsid w:val="007F724C"/>
    <w:rsid w:val="00800195"/>
    <w:rsid w:val="008002E9"/>
    <w:rsid w:val="00801FD2"/>
    <w:rsid w:val="0080440F"/>
    <w:rsid w:val="0080551F"/>
    <w:rsid w:val="008057ED"/>
    <w:rsid w:val="00806263"/>
    <w:rsid w:val="00807549"/>
    <w:rsid w:val="00807905"/>
    <w:rsid w:val="008100D8"/>
    <w:rsid w:val="0081071D"/>
    <w:rsid w:val="008119E5"/>
    <w:rsid w:val="00813724"/>
    <w:rsid w:val="008138EA"/>
    <w:rsid w:val="0081423C"/>
    <w:rsid w:val="00814807"/>
    <w:rsid w:val="0081640E"/>
    <w:rsid w:val="0081672E"/>
    <w:rsid w:val="00816A11"/>
    <w:rsid w:val="00817354"/>
    <w:rsid w:val="008216C2"/>
    <w:rsid w:val="00821A35"/>
    <w:rsid w:val="00824D06"/>
    <w:rsid w:val="00826E27"/>
    <w:rsid w:val="008277BD"/>
    <w:rsid w:val="00831323"/>
    <w:rsid w:val="00831517"/>
    <w:rsid w:val="00832432"/>
    <w:rsid w:val="00834384"/>
    <w:rsid w:val="00834A0B"/>
    <w:rsid w:val="008358B2"/>
    <w:rsid w:val="008359F7"/>
    <w:rsid w:val="00842269"/>
    <w:rsid w:val="008431B1"/>
    <w:rsid w:val="0084369E"/>
    <w:rsid w:val="008447E0"/>
    <w:rsid w:val="00844DB9"/>
    <w:rsid w:val="0084678A"/>
    <w:rsid w:val="008470DA"/>
    <w:rsid w:val="00847181"/>
    <w:rsid w:val="00847958"/>
    <w:rsid w:val="00851149"/>
    <w:rsid w:val="0085127C"/>
    <w:rsid w:val="008519E9"/>
    <w:rsid w:val="0085348A"/>
    <w:rsid w:val="00853644"/>
    <w:rsid w:val="00853E14"/>
    <w:rsid w:val="008556DE"/>
    <w:rsid w:val="00856037"/>
    <w:rsid w:val="00856117"/>
    <w:rsid w:val="008562EF"/>
    <w:rsid w:val="008572B2"/>
    <w:rsid w:val="008577E5"/>
    <w:rsid w:val="008578F9"/>
    <w:rsid w:val="00857D44"/>
    <w:rsid w:val="00861DB1"/>
    <w:rsid w:val="0086499A"/>
    <w:rsid w:val="00865A38"/>
    <w:rsid w:val="00866172"/>
    <w:rsid w:val="00866BC5"/>
    <w:rsid w:val="00867B2B"/>
    <w:rsid w:val="0087058A"/>
    <w:rsid w:val="00872F8D"/>
    <w:rsid w:val="00875D07"/>
    <w:rsid w:val="008768A7"/>
    <w:rsid w:val="00876FCF"/>
    <w:rsid w:val="00882507"/>
    <w:rsid w:val="00882B2E"/>
    <w:rsid w:val="00884097"/>
    <w:rsid w:val="00884D71"/>
    <w:rsid w:val="00887C89"/>
    <w:rsid w:val="00890013"/>
    <w:rsid w:val="00890179"/>
    <w:rsid w:val="00890424"/>
    <w:rsid w:val="00891777"/>
    <w:rsid w:val="00892A52"/>
    <w:rsid w:val="008944D3"/>
    <w:rsid w:val="008948A1"/>
    <w:rsid w:val="00894A7B"/>
    <w:rsid w:val="00894F81"/>
    <w:rsid w:val="008A079A"/>
    <w:rsid w:val="008A25C0"/>
    <w:rsid w:val="008A3518"/>
    <w:rsid w:val="008A353C"/>
    <w:rsid w:val="008A4107"/>
    <w:rsid w:val="008A41AD"/>
    <w:rsid w:val="008A678F"/>
    <w:rsid w:val="008A79CA"/>
    <w:rsid w:val="008A7AEA"/>
    <w:rsid w:val="008A7EA4"/>
    <w:rsid w:val="008B0EB5"/>
    <w:rsid w:val="008B362B"/>
    <w:rsid w:val="008B4525"/>
    <w:rsid w:val="008B6393"/>
    <w:rsid w:val="008B7411"/>
    <w:rsid w:val="008B7A07"/>
    <w:rsid w:val="008B7ED6"/>
    <w:rsid w:val="008C2DF4"/>
    <w:rsid w:val="008C4CF7"/>
    <w:rsid w:val="008C4F40"/>
    <w:rsid w:val="008C5294"/>
    <w:rsid w:val="008C53DC"/>
    <w:rsid w:val="008C5E36"/>
    <w:rsid w:val="008C6408"/>
    <w:rsid w:val="008C6A38"/>
    <w:rsid w:val="008C6E19"/>
    <w:rsid w:val="008C7CFB"/>
    <w:rsid w:val="008D0491"/>
    <w:rsid w:val="008D0E4F"/>
    <w:rsid w:val="008D0FAB"/>
    <w:rsid w:val="008D13F7"/>
    <w:rsid w:val="008D2B17"/>
    <w:rsid w:val="008D47F2"/>
    <w:rsid w:val="008D7828"/>
    <w:rsid w:val="008D7C1D"/>
    <w:rsid w:val="008E0D89"/>
    <w:rsid w:val="008E0FD6"/>
    <w:rsid w:val="008E1019"/>
    <w:rsid w:val="008E218C"/>
    <w:rsid w:val="008E2B72"/>
    <w:rsid w:val="008E3046"/>
    <w:rsid w:val="008E4F7F"/>
    <w:rsid w:val="008E5118"/>
    <w:rsid w:val="008E5D1C"/>
    <w:rsid w:val="008E623D"/>
    <w:rsid w:val="008E652A"/>
    <w:rsid w:val="008E67A1"/>
    <w:rsid w:val="008E7D97"/>
    <w:rsid w:val="008E7FE9"/>
    <w:rsid w:val="008F06E0"/>
    <w:rsid w:val="008F2504"/>
    <w:rsid w:val="008F4BE0"/>
    <w:rsid w:val="008F586C"/>
    <w:rsid w:val="008F61EA"/>
    <w:rsid w:val="008F62B5"/>
    <w:rsid w:val="008F66E8"/>
    <w:rsid w:val="008F7280"/>
    <w:rsid w:val="00902444"/>
    <w:rsid w:val="009027AA"/>
    <w:rsid w:val="009030BE"/>
    <w:rsid w:val="00904B21"/>
    <w:rsid w:val="00904CDF"/>
    <w:rsid w:val="00905841"/>
    <w:rsid w:val="00905977"/>
    <w:rsid w:val="009069E2"/>
    <w:rsid w:val="00906BD3"/>
    <w:rsid w:val="0090718A"/>
    <w:rsid w:val="009072FD"/>
    <w:rsid w:val="009074F2"/>
    <w:rsid w:val="00910202"/>
    <w:rsid w:val="00910C11"/>
    <w:rsid w:val="00911580"/>
    <w:rsid w:val="00912741"/>
    <w:rsid w:val="00912C05"/>
    <w:rsid w:val="00913735"/>
    <w:rsid w:val="0091400D"/>
    <w:rsid w:val="0091618D"/>
    <w:rsid w:val="00917105"/>
    <w:rsid w:val="00917216"/>
    <w:rsid w:val="0091729F"/>
    <w:rsid w:val="009175F4"/>
    <w:rsid w:val="00921522"/>
    <w:rsid w:val="00921964"/>
    <w:rsid w:val="00921ACF"/>
    <w:rsid w:val="00922AD9"/>
    <w:rsid w:val="0092316E"/>
    <w:rsid w:val="00924E32"/>
    <w:rsid w:val="00925084"/>
    <w:rsid w:val="009262C1"/>
    <w:rsid w:val="00926587"/>
    <w:rsid w:val="00926FB4"/>
    <w:rsid w:val="00927907"/>
    <w:rsid w:val="00933A69"/>
    <w:rsid w:val="00934477"/>
    <w:rsid w:val="00936C34"/>
    <w:rsid w:val="00936ECA"/>
    <w:rsid w:val="009379B5"/>
    <w:rsid w:val="00940CD1"/>
    <w:rsid w:val="00941B4F"/>
    <w:rsid w:val="00942019"/>
    <w:rsid w:val="0094215B"/>
    <w:rsid w:val="00942877"/>
    <w:rsid w:val="00942B31"/>
    <w:rsid w:val="00942C41"/>
    <w:rsid w:val="00942EFA"/>
    <w:rsid w:val="00943464"/>
    <w:rsid w:val="0094381D"/>
    <w:rsid w:val="00943F11"/>
    <w:rsid w:val="00952709"/>
    <w:rsid w:val="009547CB"/>
    <w:rsid w:val="00955623"/>
    <w:rsid w:val="009559F9"/>
    <w:rsid w:val="00956283"/>
    <w:rsid w:val="00956E9A"/>
    <w:rsid w:val="00960F59"/>
    <w:rsid w:val="009613ED"/>
    <w:rsid w:val="0096233D"/>
    <w:rsid w:val="009655E4"/>
    <w:rsid w:val="0096619E"/>
    <w:rsid w:val="009664D1"/>
    <w:rsid w:val="009668B2"/>
    <w:rsid w:val="00966AAD"/>
    <w:rsid w:val="0096706E"/>
    <w:rsid w:val="00967B9B"/>
    <w:rsid w:val="00970181"/>
    <w:rsid w:val="0097137C"/>
    <w:rsid w:val="00973979"/>
    <w:rsid w:val="00974F2C"/>
    <w:rsid w:val="009759B3"/>
    <w:rsid w:val="00976337"/>
    <w:rsid w:val="009834E5"/>
    <w:rsid w:val="00985036"/>
    <w:rsid w:val="00986892"/>
    <w:rsid w:val="009901E4"/>
    <w:rsid w:val="00991591"/>
    <w:rsid w:val="00991BBC"/>
    <w:rsid w:val="00992628"/>
    <w:rsid w:val="009926CE"/>
    <w:rsid w:val="00992ADC"/>
    <w:rsid w:val="009931BD"/>
    <w:rsid w:val="0099344D"/>
    <w:rsid w:val="00994249"/>
    <w:rsid w:val="00994E6F"/>
    <w:rsid w:val="0099552B"/>
    <w:rsid w:val="009A1A39"/>
    <w:rsid w:val="009A4212"/>
    <w:rsid w:val="009A6C24"/>
    <w:rsid w:val="009A7C4B"/>
    <w:rsid w:val="009B152E"/>
    <w:rsid w:val="009B2D18"/>
    <w:rsid w:val="009B53E2"/>
    <w:rsid w:val="009B58F5"/>
    <w:rsid w:val="009B5AF1"/>
    <w:rsid w:val="009B5F52"/>
    <w:rsid w:val="009B60CF"/>
    <w:rsid w:val="009B6150"/>
    <w:rsid w:val="009B695C"/>
    <w:rsid w:val="009B720E"/>
    <w:rsid w:val="009B72C1"/>
    <w:rsid w:val="009B760C"/>
    <w:rsid w:val="009C1158"/>
    <w:rsid w:val="009C14CC"/>
    <w:rsid w:val="009C1AD6"/>
    <w:rsid w:val="009C3B55"/>
    <w:rsid w:val="009C3DE4"/>
    <w:rsid w:val="009C4B6A"/>
    <w:rsid w:val="009C5787"/>
    <w:rsid w:val="009C5F6F"/>
    <w:rsid w:val="009C6CEF"/>
    <w:rsid w:val="009D3725"/>
    <w:rsid w:val="009D4C1A"/>
    <w:rsid w:val="009D644C"/>
    <w:rsid w:val="009D657A"/>
    <w:rsid w:val="009D7EB1"/>
    <w:rsid w:val="009E0742"/>
    <w:rsid w:val="009E1682"/>
    <w:rsid w:val="009E170B"/>
    <w:rsid w:val="009E1E95"/>
    <w:rsid w:val="009E2792"/>
    <w:rsid w:val="009E2FFD"/>
    <w:rsid w:val="009E5E00"/>
    <w:rsid w:val="009E6E6E"/>
    <w:rsid w:val="009E7F85"/>
    <w:rsid w:val="009F00E1"/>
    <w:rsid w:val="009F076A"/>
    <w:rsid w:val="009F10C6"/>
    <w:rsid w:val="009F1145"/>
    <w:rsid w:val="009F1810"/>
    <w:rsid w:val="009F3479"/>
    <w:rsid w:val="009F7216"/>
    <w:rsid w:val="009F73FC"/>
    <w:rsid w:val="00A01183"/>
    <w:rsid w:val="00A01457"/>
    <w:rsid w:val="00A01590"/>
    <w:rsid w:val="00A019BB"/>
    <w:rsid w:val="00A01DAF"/>
    <w:rsid w:val="00A01ED6"/>
    <w:rsid w:val="00A039FF"/>
    <w:rsid w:val="00A04850"/>
    <w:rsid w:val="00A04896"/>
    <w:rsid w:val="00A04F36"/>
    <w:rsid w:val="00A1194F"/>
    <w:rsid w:val="00A12865"/>
    <w:rsid w:val="00A12AB0"/>
    <w:rsid w:val="00A12E43"/>
    <w:rsid w:val="00A1356C"/>
    <w:rsid w:val="00A15868"/>
    <w:rsid w:val="00A16D79"/>
    <w:rsid w:val="00A21115"/>
    <w:rsid w:val="00A2224D"/>
    <w:rsid w:val="00A2378C"/>
    <w:rsid w:val="00A23ED6"/>
    <w:rsid w:val="00A2528A"/>
    <w:rsid w:val="00A257D2"/>
    <w:rsid w:val="00A25CF5"/>
    <w:rsid w:val="00A267E0"/>
    <w:rsid w:val="00A2797D"/>
    <w:rsid w:val="00A31A35"/>
    <w:rsid w:val="00A324C7"/>
    <w:rsid w:val="00A350CD"/>
    <w:rsid w:val="00A35835"/>
    <w:rsid w:val="00A35E75"/>
    <w:rsid w:val="00A36EAD"/>
    <w:rsid w:val="00A372B0"/>
    <w:rsid w:val="00A3741F"/>
    <w:rsid w:val="00A37992"/>
    <w:rsid w:val="00A37A51"/>
    <w:rsid w:val="00A4114B"/>
    <w:rsid w:val="00A41579"/>
    <w:rsid w:val="00A41961"/>
    <w:rsid w:val="00A419D4"/>
    <w:rsid w:val="00A426D4"/>
    <w:rsid w:val="00A42C12"/>
    <w:rsid w:val="00A4531F"/>
    <w:rsid w:val="00A472EB"/>
    <w:rsid w:val="00A47ABD"/>
    <w:rsid w:val="00A50787"/>
    <w:rsid w:val="00A50C2B"/>
    <w:rsid w:val="00A6168D"/>
    <w:rsid w:val="00A63C6D"/>
    <w:rsid w:val="00A6599A"/>
    <w:rsid w:val="00A65C0D"/>
    <w:rsid w:val="00A65CEA"/>
    <w:rsid w:val="00A66D05"/>
    <w:rsid w:val="00A67F53"/>
    <w:rsid w:val="00A70A19"/>
    <w:rsid w:val="00A721D1"/>
    <w:rsid w:val="00A7273F"/>
    <w:rsid w:val="00A73046"/>
    <w:rsid w:val="00A74549"/>
    <w:rsid w:val="00A7486C"/>
    <w:rsid w:val="00A75C0E"/>
    <w:rsid w:val="00A760AA"/>
    <w:rsid w:val="00A7656A"/>
    <w:rsid w:val="00A7723E"/>
    <w:rsid w:val="00A77F5B"/>
    <w:rsid w:val="00A82206"/>
    <w:rsid w:val="00A82294"/>
    <w:rsid w:val="00A8241C"/>
    <w:rsid w:val="00A82591"/>
    <w:rsid w:val="00A83C13"/>
    <w:rsid w:val="00A85DFD"/>
    <w:rsid w:val="00A8643D"/>
    <w:rsid w:val="00A86B46"/>
    <w:rsid w:val="00A873FD"/>
    <w:rsid w:val="00A90991"/>
    <w:rsid w:val="00A95AB0"/>
    <w:rsid w:val="00A97737"/>
    <w:rsid w:val="00AA01CF"/>
    <w:rsid w:val="00AA0844"/>
    <w:rsid w:val="00AA177B"/>
    <w:rsid w:val="00AA189B"/>
    <w:rsid w:val="00AA2012"/>
    <w:rsid w:val="00AA292F"/>
    <w:rsid w:val="00AA2F84"/>
    <w:rsid w:val="00AA4773"/>
    <w:rsid w:val="00AA4B27"/>
    <w:rsid w:val="00AA4E7E"/>
    <w:rsid w:val="00AA54F5"/>
    <w:rsid w:val="00AA6DF9"/>
    <w:rsid w:val="00AA766C"/>
    <w:rsid w:val="00AB012A"/>
    <w:rsid w:val="00AB2521"/>
    <w:rsid w:val="00AB4214"/>
    <w:rsid w:val="00AB4998"/>
    <w:rsid w:val="00AB4CCF"/>
    <w:rsid w:val="00AB5319"/>
    <w:rsid w:val="00AB5A93"/>
    <w:rsid w:val="00AB6356"/>
    <w:rsid w:val="00AB7240"/>
    <w:rsid w:val="00AC029C"/>
    <w:rsid w:val="00AC2995"/>
    <w:rsid w:val="00AC46E3"/>
    <w:rsid w:val="00AC52B7"/>
    <w:rsid w:val="00AC57EB"/>
    <w:rsid w:val="00AC61AD"/>
    <w:rsid w:val="00AC70C1"/>
    <w:rsid w:val="00AD0C77"/>
    <w:rsid w:val="00AD1D84"/>
    <w:rsid w:val="00AD2193"/>
    <w:rsid w:val="00AD3516"/>
    <w:rsid w:val="00AD4C70"/>
    <w:rsid w:val="00AD50BB"/>
    <w:rsid w:val="00AD6EB6"/>
    <w:rsid w:val="00AD799E"/>
    <w:rsid w:val="00AE1F37"/>
    <w:rsid w:val="00AE22D7"/>
    <w:rsid w:val="00AE2A98"/>
    <w:rsid w:val="00AE31E9"/>
    <w:rsid w:val="00AE4D8F"/>
    <w:rsid w:val="00AE4ED5"/>
    <w:rsid w:val="00AE56F1"/>
    <w:rsid w:val="00AE58E2"/>
    <w:rsid w:val="00AE623C"/>
    <w:rsid w:val="00AE701C"/>
    <w:rsid w:val="00AE7439"/>
    <w:rsid w:val="00AF1C90"/>
    <w:rsid w:val="00AF4711"/>
    <w:rsid w:val="00AF65E3"/>
    <w:rsid w:val="00AF6669"/>
    <w:rsid w:val="00AF6FFD"/>
    <w:rsid w:val="00B00414"/>
    <w:rsid w:val="00B00C1D"/>
    <w:rsid w:val="00B0105E"/>
    <w:rsid w:val="00B01314"/>
    <w:rsid w:val="00B0135D"/>
    <w:rsid w:val="00B01555"/>
    <w:rsid w:val="00B03B66"/>
    <w:rsid w:val="00B04EA7"/>
    <w:rsid w:val="00B05F69"/>
    <w:rsid w:val="00B102EB"/>
    <w:rsid w:val="00B156C1"/>
    <w:rsid w:val="00B1799A"/>
    <w:rsid w:val="00B2076D"/>
    <w:rsid w:val="00B22E27"/>
    <w:rsid w:val="00B23266"/>
    <w:rsid w:val="00B24984"/>
    <w:rsid w:val="00B24B7D"/>
    <w:rsid w:val="00B27278"/>
    <w:rsid w:val="00B272F9"/>
    <w:rsid w:val="00B27AC0"/>
    <w:rsid w:val="00B27B5B"/>
    <w:rsid w:val="00B30E42"/>
    <w:rsid w:val="00B310CD"/>
    <w:rsid w:val="00B32C50"/>
    <w:rsid w:val="00B42ACC"/>
    <w:rsid w:val="00B42DFF"/>
    <w:rsid w:val="00B440CC"/>
    <w:rsid w:val="00B44C27"/>
    <w:rsid w:val="00B45AE0"/>
    <w:rsid w:val="00B45BA5"/>
    <w:rsid w:val="00B46580"/>
    <w:rsid w:val="00B46F85"/>
    <w:rsid w:val="00B47DE1"/>
    <w:rsid w:val="00B51B30"/>
    <w:rsid w:val="00B53338"/>
    <w:rsid w:val="00B5345A"/>
    <w:rsid w:val="00B538E7"/>
    <w:rsid w:val="00B542D2"/>
    <w:rsid w:val="00B55A0C"/>
    <w:rsid w:val="00B55C8E"/>
    <w:rsid w:val="00B57667"/>
    <w:rsid w:val="00B578FC"/>
    <w:rsid w:val="00B57F0B"/>
    <w:rsid w:val="00B602CF"/>
    <w:rsid w:val="00B607D3"/>
    <w:rsid w:val="00B60882"/>
    <w:rsid w:val="00B6174F"/>
    <w:rsid w:val="00B61815"/>
    <w:rsid w:val="00B630E9"/>
    <w:rsid w:val="00B63B04"/>
    <w:rsid w:val="00B640B4"/>
    <w:rsid w:val="00B65A84"/>
    <w:rsid w:val="00B65B63"/>
    <w:rsid w:val="00B70AEF"/>
    <w:rsid w:val="00B70CC4"/>
    <w:rsid w:val="00B734C2"/>
    <w:rsid w:val="00B7465F"/>
    <w:rsid w:val="00B7590A"/>
    <w:rsid w:val="00B75DF6"/>
    <w:rsid w:val="00B80245"/>
    <w:rsid w:val="00B80C84"/>
    <w:rsid w:val="00B80D08"/>
    <w:rsid w:val="00B819F6"/>
    <w:rsid w:val="00B82CB9"/>
    <w:rsid w:val="00B85218"/>
    <w:rsid w:val="00B86246"/>
    <w:rsid w:val="00B86546"/>
    <w:rsid w:val="00B91597"/>
    <w:rsid w:val="00B92B0B"/>
    <w:rsid w:val="00B93688"/>
    <w:rsid w:val="00B93BB1"/>
    <w:rsid w:val="00B95121"/>
    <w:rsid w:val="00BA1EEB"/>
    <w:rsid w:val="00BA2E16"/>
    <w:rsid w:val="00BA2F92"/>
    <w:rsid w:val="00BA4E05"/>
    <w:rsid w:val="00BA56F8"/>
    <w:rsid w:val="00BA5D6C"/>
    <w:rsid w:val="00BA5EBC"/>
    <w:rsid w:val="00BA642E"/>
    <w:rsid w:val="00BA669F"/>
    <w:rsid w:val="00BA6A9C"/>
    <w:rsid w:val="00BA6AD1"/>
    <w:rsid w:val="00BA79DC"/>
    <w:rsid w:val="00BA7DCD"/>
    <w:rsid w:val="00BB0859"/>
    <w:rsid w:val="00BB1081"/>
    <w:rsid w:val="00BB12EE"/>
    <w:rsid w:val="00BB19A2"/>
    <w:rsid w:val="00BB1B9A"/>
    <w:rsid w:val="00BB2033"/>
    <w:rsid w:val="00BB26F4"/>
    <w:rsid w:val="00BB4D3B"/>
    <w:rsid w:val="00BB560D"/>
    <w:rsid w:val="00BB6395"/>
    <w:rsid w:val="00BB6BA9"/>
    <w:rsid w:val="00BB702A"/>
    <w:rsid w:val="00BC0CB0"/>
    <w:rsid w:val="00BC19D3"/>
    <w:rsid w:val="00BC3567"/>
    <w:rsid w:val="00BC58F9"/>
    <w:rsid w:val="00BC59FF"/>
    <w:rsid w:val="00BC6522"/>
    <w:rsid w:val="00BC669C"/>
    <w:rsid w:val="00BC6F61"/>
    <w:rsid w:val="00BD3889"/>
    <w:rsid w:val="00BD4C21"/>
    <w:rsid w:val="00BD4C9A"/>
    <w:rsid w:val="00BD4FB8"/>
    <w:rsid w:val="00BD5102"/>
    <w:rsid w:val="00BD526F"/>
    <w:rsid w:val="00BD5BC9"/>
    <w:rsid w:val="00BD6CF7"/>
    <w:rsid w:val="00BE026B"/>
    <w:rsid w:val="00BE145A"/>
    <w:rsid w:val="00BE2C47"/>
    <w:rsid w:val="00BE30E1"/>
    <w:rsid w:val="00BE4BCE"/>
    <w:rsid w:val="00BE5141"/>
    <w:rsid w:val="00BE6195"/>
    <w:rsid w:val="00BE70D9"/>
    <w:rsid w:val="00BF067B"/>
    <w:rsid w:val="00BF09B5"/>
    <w:rsid w:val="00BF0DD3"/>
    <w:rsid w:val="00BF142D"/>
    <w:rsid w:val="00BF24FC"/>
    <w:rsid w:val="00BF30E9"/>
    <w:rsid w:val="00BF32EB"/>
    <w:rsid w:val="00BF58E8"/>
    <w:rsid w:val="00BF59A6"/>
    <w:rsid w:val="00BF5E30"/>
    <w:rsid w:val="00BF5ED6"/>
    <w:rsid w:val="00BF6A3C"/>
    <w:rsid w:val="00C019A8"/>
    <w:rsid w:val="00C03231"/>
    <w:rsid w:val="00C03680"/>
    <w:rsid w:val="00C037F0"/>
    <w:rsid w:val="00C038C1"/>
    <w:rsid w:val="00C04A12"/>
    <w:rsid w:val="00C06C1D"/>
    <w:rsid w:val="00C07E5C"/>
    <w:rsid w:val="00C10834"/>
    <w:rsid w:val="00C12AD4"/>
    <w:rsid w:val="00C1334E"/>
    <w:rsid w:val="00C13FE9"/>
    <w:rsid w:val="00C15CAD"/>
    <w:rsid w:val="00C170CC"/>
    <w:rsid w:val="00C1788A"/>
    <w:rsid w:val="00C20396"/>
    <w:rsid w:val="00C220DF"/>
    <w:rsid w:val="00C224F9"/>
    <w:rsid w:val="00C233E1"/>
    <w:rsid w:val="00C23B33"/>
    <w:rsid w:val="00C24799"/>
    <w:rsid w:val="00C24B9F"/>
    <w:rsid w:val="00C24FE1"/>
    <w:rsid w:val="00C25656"/>
    <w:rsid w:val="00C26410"/>
    <w:rsid w:val="00C27285"/>
    <w:rsid w:val="00C30AF8"/>
    <w:rsid w:val="00C30F04"/>
    <w:rsid w:val="00C315AD"/>
    <w:rsid w:val="00C31906"/>
    <w:rsid w:val="00C3289F"/>
    <w:rsid w:val="00C34B19"/>
    <w:rsid w:val="00C3715F"/>
    <w:rsid w:val="00C37C63"/>
    <w:rsid w:val="00C40143"/>
    <w:rsid w:val="00C4021B"/>
    <w:rsid w:val="00C40C99"/>
    <w:rsid w:val="00C423A1"/>
    <w:rsid w:val="00C43A17"/>
    <w:rsid w:val="00C43E0F"/>
    <w:rsid w:val="00C4416C"/>
    <w:rsid w:val="00C4575F"/>
    <w:rsid w:val="00C45EAD"/>
    <w:rsid w:val="00C465AE"/>
    <w:rsid w:val="00C50064"/>
    <w:rsid w:val="00C509DB"/>
    <w:rsid w:val="00C51C52"/>
    <w:rsid w:val="00C52F03"/>
    <w:rsid w:val="00C53DE3"/>
    <w:rsid w:val="00C5574E"/>
    <w:rsid w:val="00C608FD"/>
    <w:rsid w:val="00C60996"/>
    <w:rsid w:val="00C60B9E"/>
    <w:rsid w:val="00C60D09"/>
    <w:rsid w:val="00C616D7"/>
    <w:rsid w:val="00C621C2"/>
    <w:rsid w:val="00C62698"/>
    <w:rsid w:val="00C632AD"/>
    <w:rsid w:val="00C64B3E"/>
    <w:rsid w:val="00C6665F"/>
    <w:rsid w:val="00C66ED8"/>
    <w:rsid w:val="00C67BFC"/>
    <w:rsid w:val="00C704FB"/>
    <w:rsid w:val="00C70B15"/>
    <w:rsid w:val="00C728FB"/>
    <w:rsid w:val="00C751AC"/>
    <w:rsid w:val="00C77926"/>
    <w:rsid w:val="00C77C7F"/>
    <w:rsid w:val="00C83246"/>
    <w:rsid w:val="00C84F0C"/>
    <w:rsid w:val="00C85A36"/>
    <w:rsid w:val="00C85D17"/>
    <w:rsid w:val="00C865C9"/>
    <w:rsid w:val="00C86C5A"/>
    <w:rsid w:val="00C871C4"/>
    <w:rsid w:val="00C8766A"/>
    <w:rsid w:val="00C905BD"/>
    <w:rsid w:val="00C92D05"/>
    <w:rsid w:val="00C9480C"/>
    <w:rsid w:val="00C94D4D"/>
    <w:rsid w:val="00C96A3A"/>
    <w:rsid w:val="00CA122E"/>
    <w:rsid w:val="00CA3CBB"/>
    <w:rsid w:val="00CA40BF"/>
    <w:rsid w:val="00CA7C73"/>
    <w:rsid w:val="00CB1F5E"/>
    <w:rsid w:val="00CB2367"/>
    <w:rsid w:val="00CB3C03"/>
    <w:rsid w:val="00CB4D7D"/>
    <w:rsid w:val="00CB56BD"/>
    <w:rsid w:val="00CB647D"/>
    <w:rsid w:val="00CC0A85"/>
    <w:rsid w:val="00CC1BF2"/>
    <w:rsid w:val="00CC25AF"/>
    <w:rsid w:val="00CC5EDD"/>
    <w:rsid w:val="00CC700E"/>
    <w:rsid w:val="00CC711A"/>
    <w:rsid w:val="00CD536D"/>
    <w:rsid w:val="00CD71B1"/>
    <w:rsid w:val="00CD7FDB"/>
    <w:rsid w:val="00CE23E0"/>
    <w:rsid w:val="00CE32E6"/>
    <w:rsid w:val="00CE3D5D"/>
    <w:rsid w:val="00CE4CCC"/>
    <w:rsid w:val="00CE6155"/>
    <w:rsid w:val="00CE6E1C"/>
    <w:rsid w:val="00CE719B"/>
    <w:rsid w:val="00CF1354"/>
    <w:rsid w:val="00CF2AFB"/>
    <w:rsid w:val="00CF37EC"/>
    <w:rsid w:val="00CF3A9A"/>
    <w:rsid w:val="00CF4990"/>
    <w:rsid w:val="00CF580C"/>
    <w:rsid w:val="00CF7383"/>
    <w:rsid w:val="00CF7705"/>
    <w:rsid w:val="00CF7C14"/>
    <w:rsid w:val="00D008A6"/>
    <w:rsid w:val="00D02745"/>
    <w:rsid w:val="00D04554"/>
    <w:rsid w:val="00D04BA2"/>
    <w:rsid w:val="00D05250"/>
    <w:rsid w:val="00D05C6A"/>
    <w:rsid w:val="00D064DB"/>
    <w:rsid w:val="00D06524"/>
    <w:rsid w:val="00D06639"/>
    <w:rsid w:val="00D07E13"/>
    <w:rsid w:val="00D106DB"/>
    <w:rsid w:val="00D13E8F"/>
    <w:rsid w:val="00D13EF4"/>
    <w:rsid w:val="00D15707"/>
    <w:rsid w:val="00D162DA"/>
    <w:rsid w:val="00D1635C"/>
    <w:rsid w:val="00D17F43"/>
    <w:rsid w:val="00D20A37"/>
    <w:rsid w:val="00D219DD"/>
    <w:rsid w:val="00D21BFF"/>
    <w:rsid w:val="00D22208"/>
    <w:rsid w:val="00D2401D"/>
    <w:rsid w:val="00D24718"/>
    <w:rsid w:val="00D26358"/>
    <w:rsid w:val="00D27701"/>
    <w:rsid w:val="00D30CDC"/>
    <w:rsid w:val="00D30E4B"/>
    <w:rsid w:val="00D3252B"/>
    <w:rsid w:val="00D325DE"/>
    <w:rsid w:val="00D3412F"/>
    <w:rsid w:val="00D36E3D"/>
    <w:rsid w:val="00D37245"/>
    <w:rsid w:val="00D378D9"/>
    <w:rsid w:val="00D406B0"/>
    <w:rsid w:val="00D41DF1"/>
    <w:rsid w:val="00D42160"/>
    <w:rsid w:val="00D423E4"/>
    <w:rsid w:val="00D433F0"/>
    <w:rsid w:val="00D479BB"/>
    <w:rsid w:val="00D510FA"/>
    <w:rsid w:val="00D51512"/>
    <w:rsid w:val="00D51D72"/>
    <w:rsid w:val="00D54701"/>
    <w:rsid w:val="00D550F0"/>
    <w:rsid w:val="00D5565A"/>
    <w:rsid w:val="00D55C1F"/>
    <w:rsid w:val="00D55FF5"/>
    <w:rsid w:val="00D5611A"/>
    <w:rsid w:val="00D57251"/>
    <w:rsid w:val="00D57FAB"/>
    <w:rsid w:val="00D606FF"/>
    <w:rsid w:val="00D62C5E"/>
    <w:rsid w:val="00D642BA"/>
    <w:rsid w:val="00D6559F"/>
    <w:rsid w:val="00D65BA6"/>
    <w:rsid w:val="00D661FC"/>
    <w:rsid w:val="00D71179"/>
    <w:rsid w:val="00D72B89"/>
    <w:rsid w:val="00D73D83"/>
    <w:rsid w:val="00D74541"/>
    <w:rsid w:val="00D749AC"/>
    <w:rsid w:val="00D75046"/>
    <w:rsid w:val="00D7547E"/>
    <w:rsid w:val="00D75EB9"/>
    <w:rsid w:val="00D75FFB"/>
    <w:rsid w:val="00D765D3"/>
    <w:rsid w:val="00D765FC"/>
    <w:rsid w:val="00D76903"/>
    <w:rsid w:val="00D7699C"/>
    <w:rsid w:val="00D76A37"/>
    <w:rsid w:val="00D77512"/>
    <w:rsid w:val="00D77DC0"/>
    <w:rsid w:val="00D825E8"/>
    <w:rsid w:val="00D84686"/>
    <w:rsid w:val="00D84D24"/>
    <w:rsid w:val="00D85841"/>
    <w:rsid w:val="00D85B8D"/>
    <w:rsid w:val="00D86456"/>
    <w:rsid w:val="00D90001"/>
    <w:rsid w:val="00D90242"/>
    <w:rsid w:val="00D90650"/>
    <w:rsid w:val="00D90990"/>
    <w:rsid w:val="00D92010"/>
    <w:rsid w:val="00D92306"/>
    <w:rsid w:val="00D9274F"/>
    <w:rsid w:val="00D93CF9"/>
    <w:rsid w:val="00D9435F"/>
    <w:rsid w:val="00D95676"/>
    <w:rsid w:val="00D96C3B"/>
    <w:rsid w:val="00D976AA"/>
    <w:rsid w:val="00DA0468"/>
    <w:rsid w:val="00DA19A8"/>
    <w:rsid w:val="00DA37F8"/>
    <w:rsid w:val="00DA4418"/>
    <w:rsid w:val="00DA4CD0"/>
    <w:rsid w:val="00DA5F51"/>
    <w:rsid w:val="00DA62C6"/>
    <w:rsid w:val="00DA6D9A"/>
    <w:rsid w:val="00DA78B4"/>
    <w:rsid w:val="00DB190B"/>
    <w:rsid w:val="00DB1A6C"/>
    <w:rsid w:val="00DB22F8"/>
    <w:rsid w:val="00DB288C"/>
    <w:rsid w:val="00DB4836"/>
    <w:rsid w:val="00DB5303"/>
    <w:rsid w:val="00DB7B8C"/>
    <w:rsid w:val="00DC1E97"/>
    <w:rsid w:val="00DC28D8"/>
    <w:rsid w:val="00DC2C9A"/>
    <w:rsid w:val="00DC2DA2"/>
    <w:rsid w:val="00DC2F42"/>
    <w:rsid w:val="00DC492A"/>
    <w:rsid w:val="00DC4A82"/>
    <w:rsid w:val="00DC6BAB"/>
    <w:rsid w:val="00DC716D"/>
    <w:rsid w:val="00DC752B"/>
    <w:rsid w:val="00DD0688"/>
    <w:rsid w:val="00DD13FB"/>
    <w:rsid w:val="00DD306D"/>
    <w:rsid w:val="00DD3674"/>
    <w:rsid w:val="00DD3D2D"/>
    <w:rsid w:val="00DD47FB"/>
    <w:rsid w:val="00DD4BF1"/>
    <w:rsid w:val="00DD5892"/>
    <w:rsid w:val="00DD6441"/>
    <w:rsid w:val="00DD67A7"/>
    <w:rsid w:val="00DE005D"/>
    <w:rsid w:val="00DE06F7"/>
    <w:rsid w:val="00DE2201"/>
    <w:rsid w:val="00DE2946"/>
    <w:rsid w:val="00DE2C4A"/>
    <w:rsid w:val="00DE3A13"/>
    <w:rsid w:val="00DE3BE0"/>
    <w:rsid w:val="00DE687F"/>
    <w:rsid w:val="00DF04F9"/>
    <w:rsid w:val="00DF084E"/>
    <w:rsid w:val="00DF0B1D"/>
    <w:rsid w:val="00DF1AAA"/>
    <w:rsid w:val="00DF2457"/>
    <w:rsid w:val="00DF2DF3"/>
    <w:rsid w:val="00DF32C9"/>
    <w:rsid w:val="00DF54F7"/>
    <w:rsid w:val="00DF73BD"/>
    <w:rsid w:val="00E01496"/>
    <w:rsid w:val="00E01789"/>
    <w:rsid w:val="00E02D87"/>
    <w:rsid w:val="00E0438C"/>
    <w:rsid w:val="00E04EFE"/>
    <w:rsid w:val="00E04F9D"/>
    <w:rsid w:val="00E051CE"/>
    <w:rsid w:val="00E05BF2"/>
    <w:rsid w:val="00E104D5"/>
    <w:rsid w:val="00E12477"/>
    <w:rsid w:val="00E124B1"/>
    <w:rsid w:val="00E16A39"/>
    <w:rsid w:val="00E16CC0"/>
    <w:rsid w:val="00E17351"/>
    <w:rsid w:val="00E1760A"/>
    <w:rsid w:val="00E179AF"/>
    <w:rsid w:val="00E201ED"/>
    <w:rsid w:val="00E20630"/>
    <w:rsid w:val="00E2202C"/>
    <w:rsid w:val="00E223FC"/>
    <w:rsid w:val="00E22B3F"/>
    <w:rsid w:val="00E2406C"/>
    <w:rsid w:val="00E24906"/>
    <w:rsid w:val="00E24CB7"/>
    <w:rsid w:val="00E26715"/>
    <w:rsid w:val="00E271D6"/>
    <w:rsid w:val="00E30916"/>
    <w:rsid w:val="00E31760"/>
    <w:rsid w:val="00E31841"/>
    <w:rsid w:val="00E3259F"/>
    <w:rsid w:val="00E32E6F"/>
    <w:rsid w:val="00E332CB"/>
    <w:rsid w:val="00E3427A"/>
    <w:rsid w:val="00E36A04"/>
    <w:rsid w:val="00E36DA5"/>
    <w:rsid w:val="00E36FCE"/>
    <w:rsid w:val="00E37056"/>
    <w:rsid w:val="00E37B41"/>
    <w:rsid w:val="00E40264"/>
    <w:rsid w:val="00E40646"/>
    <w:rsid w:val="00E423CA"/>
    <w:rsid w:val="00E427BD"/>
    <w:rsid w:val="00E44ACD"/>
    <w:rsid w:val="00E46E20"/>
    <w:rsid w:val="00E51186"/>
    <w:rsid w:val="00E537E0"/>
    <w:rsid w:val="00E53E3B"/>
    <w:rsid w:val="00E53EC3"/>
    <w:rsid w:val="00E542D6"/>
    <w:rsid w:val="00E54405"/>
    <w:rsid w:val="00E5733B"/>
    <w:rsid w:val="00E61285"/>
    <w:rsid w:val="00E624E1"/>
    <w:rsid w:val="00E628EB"/>
    <w:rsid w:val="00E66281"/>
    <w:rsid w:val="00E66AF7"/>
    <w:rsid w:val="00E67922"/>
    <w:rsid w:val="00E70BCB"/>
    <w:rsid w:val="00E7129E"/>
    <w:rsid w:val="00E72B5A"/>
    <w:rsid w:val="00E73F92"/>
    <w:rsid w:val="00E744E9"/>
    <w:rsid w:val="00E7459C"/>
    <w:rsid w:val="00E747F9"/>
    <w:rsid w:val="00E7551B"/>
    <w:rsid w:val="00E757A8"/>
    <w:rsid w:val="00E76C3B"/>
    <w:rsid w:val="00E76EB8"/>
    <w:rsid w:val="00E7754C"/>
    <w:rsid w:val="00E77B5F"/>
    <w:rsid w:val="00E80532"/>
    <w:rsid w:val="00E85662"/>
    <w:rsid w:val="00E8617C"/>
    <w:rsid w:val="00E8638B"/>
    <w:rsid w:val="00E86ABD"/>
    <w:rsid w:val="00E87663"/>
    <w:rsid w:val="00E87C55"/>
    <w:rsid w:val="00E92A82"/>
    <w:rsid w:val="00E92EFC"/>
    <w:rsid w:val="00E93EA6"/>
    <w:rsid w:val="00E9534E"/>
    <w:rsid w:val="00E95377"/>
    <w:rsid w:val="00E960B2"/>
    <w:rsid w:val="00E9619C"/>
    <w:rsid w:val="00E967F2"/>
    <w:rsid w:val="00E977BE"/>
    <w:rsid w:val="00EA0114"/>
    <w:rsid w:val="00EA1E0D"/>
    <w:rsid w:val="00EA31BC"/>
    <w:rsid w:val="00EA4EF9"/>
    <w:rsid w:val="00EA5030"/>
    <w:rsid w:val="00EA58DE"/>
    <w:rsid w:val="00EA7DED"/>
    <w:rsid w:val="00EB12AF"/>
    <w:rsid w:val="00EB2598"/>
    <w:rsid w:val="00EB2660"/>
    <w:rsid w:val="00EB2735"/>
    <w:rsid w:val="00EB2743"/>
    <w:rsid w:val="00EB3F16"/>
    <w:rsid w:val="00EB5098"/>
    <w:rsid w:val="00EB5636"/>
    <w:rsid w:val="00EB62C2"/>
    <w:rsid w:val="00EB7ECF"/>
    <w:rsid w:val="00EC0724"/>
    <w:rsid w:val="00EC0820"/>
    <w:rsid w:val="00EC18CE"/>
    <w:rsid w:val="00EC1E85"/>
    <w:rsid w:val="00EC2A7C"/>
    <w:rsid w:val="00EC3127"/>
    <w:rsid w:val="00EC353B"/>
    <w:rsid w:val="00EC4284"/>
    <w:rsid w:val="00EC5063"/>
    <w:rsid w:val="00EC78BB"/>
    <w:rsid w:val="00EC7CED"/>
    <w:rsid w:val="00ED024D"/>
    <w:rsid w:val="00ED103D"/>
    <w:rsid w:val="00ED329B"/>
    <w:rsid w:val="00ED3D99"/>
    <w:rsid w:val="00ED3E30"/>
    <w:rsid w:val="00ED4310"/>
    <w:rsid w:val="00ED435C"/>
    <w:rsid w:val="00ED7D12"/>
    <w:rsid w:val="00ED7E8B"/>
    <w:rsid w:val="00EE02E4"/>
    <w:rsid w:val="00EE1726"/>
    <w:rsid w:val="00EE1E25"/>
    <w:rsid w:val="00EE27D8"/>
    <w:rsid w:val="00EE2B44"/>
    <w:rsid w:val="00EE48C9"/>
    <w:rsid w:val="00EE6CE0"/>
    <w:rsid w:val="00EE77A1"/>
    <w:rsid w:val="00EE78F9"/>
    <w:rsid w:val="00EE7FFA"/>
    <w:rsid w:val="00EF070B"/>
    <w:rsid w:val="00EF144B"/>
    <w:rsid w:val="00EF25BE"/>
    <w:rsid w:val="00EF3D85"/>
    <w:rsid w:val="00EF42CF"/>
    <w:rsid w:val="00EF50A6"/>
    <w:rsid w:val="00EF51D6"/>
    <w:rsid w:val="00EF61CD"/>
    <w:rsid w:val="00EF6285"/>
    <w:rsid w:val="00EF715E"/>
    <w:rsid w:val="00EF7334"/>
    <w:rsid w:val="00EF7D83"/>
    <w:rsid w:val="00F016D7"/>
    <w:rsid w:val="00F01A88"/>
    <w:rsid w:val="00F021AE"/>
    <w:rsid w:val="00F023CD"/>
    <w:rsid w:val="00F02D91"/>
    <w:rsid w:val="00F02FDE"/>
    <w:rsid w:val="00F03D46"/>
    <w:rsid w:val="00F04ADF"/>
    <w:rsid w:val="00F060DF"/>
    <w:rsid w:val="00F06693"/>
    <w:rsid w:val="00F0782B"/>
    <w:rsid w:val="00F07874"/>
    <w:rsid w:val="00F079CA"/>
    <w:rsid w:val="00F07C81"/>
    <w:rsid w:val="00F07DCB"/>
    <w:rsid w:val="00F10AA0"/>
    <w:rsid w:val="00F11969"/>
    <w:rsid w:val="00F11CD5"/>
    <w:rsid w:val="00F13415"/>
    <w:rsid w:val="00F13615"/>
    <w:rsid w:val="00F14BF5"/>
    <w:rsid w:val="00F153F8"/>
    <w:rsid w:val="00F1593A"/>
    <w:rsid w:val="00F16A4B"/>
    <w:rsid w:val="00F16A9E"/>
    <w:rsid w:val="00F20FBC"/>
    <w:rsid w:val="00F21C1A"/>
    <w:rsid w:val="00F21C73"/>
    <w:rsid w:val="00F22CD1"/>
    <w:rsid w:val="00F232CE"/>
    <w:rsid w:val="00F2357A"/>
    <w:rsid w:val="00F24358"/>
    <w:rsid w:val="00F257B1"/>
    <w:rsid w:val="00F26336"/>
    <w:rsid w:val="00F3186B"/>
    <w:rsid w:val="00F32CDC"/>
    <w:rsid w:val="00F32FFB"/>
    <w:rsid w:val="00F341C3"/>
    <w:rsid w:val="00F34288"/>
    <w:rsid w:val="00F36658"/>
    <w:rsid w:val="00F36686"/>
    <w:rsid w:val="00F369D2"/>
    <w:rsid w:val="00F36EDA"/>
    <w:rsid w:val="00F42634"/>
    <w:rsid w:val="00F446BC"/>
    <w:rsid w:val="00F44840"/>
    <w:rsid w:val="00F46E15"/>
    <w:rsid w:val="00F47AF2"/>
    <w:rsid w:val="00F50A60"/>
    <w:rsid w:val="00F50BED"/>
    <w:rsid w:val="00F50DB2"/>
    <w:rsid w:val="00F51484"/>
    <w:rsid w:val="00F5171B"/>
    <w:rsid w:val="00F51FC5"/>
    <w:rsid w:val="00F54261"/>
    <w:rsid w:val="00F5550E"/>
    <w:rsid w:val="00F60AAD"/>
    <w:rsid w:val="00F610F2"/>
    <w:rsid w:val="00F612EF"/>
    <w:rsid w:val="00F614B3"/>
    <w:rsid w:val="00F61C95"/>
    <w:rsid w:val="00F62BCE"/>
    <w:rsid w:val="00F62D91"/>
    <w:rsid w:val="00F64684"/>
    <w:rsid w:val="00F6484C"/>
    <w:rsid w:val="00F6590B"/>
    <w:rsid w:val="00F7056A"/>
    <w:rsid w:val="00F70619"/>
    <w:rsid w:val="00F73646"/>
    <w:rsid w:val="00F75258"/>
    <w:rsid w:val="00F75408"/>
    <w:rsid w:val="00F75506"/>
    <w:rsid w:val="00F75FC6"/>
    <w:rsid w:val="00F7735D"/>
    <w:rsid w:val="00F800B1"/>
    <w:rsid w:val="00F8119D"/>
    <w:rsid w:val="00F83290"/>
    <w:rsid w:val="00F834C4"/>
    <w:rsid w:val="00F851F2"/>
    <w:rsid w:val="00F86320"/>
    <w:rsid w:val="00F878B6"/>
    <w:rsid w:val="00F90314"/>
    <w:rsid w:val="00F9064C"/>
    <w:rsid w:val="00F9188A"/>
    <w:rsid w:val="00F95399"/>
    <w:rsid w:val="00F975C5"/>
    <w:rsid w:val="00F97ACE"/>
    <w:rsid w:val="00FA1C29"/>
    <w:rsid w:val="00FA201B"/>
    <w:rsid w:val="00FA3C94"/>
    <w:rsid w:val="00FA4109"/>
    <w:rsid w:val="00FA4B52"/>
    <w:rsid w:val="00FA4BEC"/>
    <w:rsid w:val="00FA4C0C"/>
    <w:rsid w:val="00FA77B7"/>
    <w:rsid w:val="00FB0E51"/>
    <w:rsid w:val="00FB0F26"/>
    <w:rsid w:val="00FB411C"/>
    <w:rsid w:val="00FB4D15"/>
    <w:rsid w:val="00FB7062"/>
    <w:rsid w:val="00FB7234"/>
    <w:rsid w:val="00FB734C"/>
    <w:rsid w:val="00FB73D5"/>
    <w:rsid w:val="00FC01DE"/>
    <w:rsid w:val="00FC077A"/>
    <w:rsid w:val="00FC31B6"/>
    <w:rsid w:val="00FC435E"/>
    <w:rsid w:val="00FC4CC5"/>
    <w:rsid w:val="00FD06F2"/>
    <w:rsid w:val="00FD0FA4"/>
    <w:rsid w:val="00FD1154"/>
    <w:rsid w:val="00FD122C"/>
    <w:rsid w:val="00FD285C"/>
    <w:rsid w:val="00FD29F8"/>
    <w:rsid w:val="00FD3001"/>
    <w:rsid w:val="00FD35CE"/>
    <w:rsid w:val="00FD38BE"/>
    <w:rsid w:val="00FD3FB0"/>
    <w:rsid w:val="00FD4B32"/>
    <w:rsid w:val="00FD6FF2"/>
    <w:rsid w:val="00FD74B9"/>
    <w:rsid w:val="00FE030E"/>
    <w:rsid w:val="00FE06A3"/>
    <w:rsid w:val="00FE06C3"/>
    <w:rsid w:val="00FE0B71"/>
    <w:rsid w:val="00FE0DD1"/>
    <w:rsid w:val="00FE2ABA"/>
    <w:rsid w:val="00FE3732"/>
    <w:rsid w:val="00FE40F2"/>
    <w:rsid w:val="00FE4830"/>
    <w:rsid w:val="00FE56E4"/>
    <w:rsid w:val="00FE69F2"/>
    <w:rsid w:val="00FE72DC"/>
    <w:rsid w:val="00FF0E56"/>
    <w:rsid w:val="00FF1675"/>
    <w:rsid w:val="00FF1845"/>
    <w:rsid w:val="00FF4E30"/>
    <w:rsid w:val="00FF647C"/>
    <w:rsid w:val="00FF6A87"/>
    <w:rsid w:val="00FF71C1"/>
    <w:rsid w:val="00FF791E"/>
    <w:rsid w:val="00FF7D01"/>
    <w:rsid w:val="011209C8"/>
    <w:rsid w:val="04B70854"/>
    <w:rsid w:val="05A870A5"/>
    <w:rsid w:val="0710034B"/>
    <w:rsid w:val="07A80859"/>
    <w:rsid w:val="09187171"/>
    <w:rsid w:val="0990255E"/>
    <w:rsid w:val="0B2C3F2A"/>
    <w:rsid w:val="0CF461B5"/>
    <w:rsid w:val="0E990E5C"/>
    <w:rsid w:val="12C86253"/>
    <w:rsid w:val="18242139"/>
    <w:rsid w:val="18BC3276"/>
    <w:rsid w:val="19E667B6"/>
    <w:rsid w:val="19EF14A6"/>
    <w:rsid w:val="1A874E37"/>
    <w:rsid w:val="1C534D67"/>
    <w:rsid w:val="212E194F"/>
    <w:rsid w:val="21A27FDE"/>
    <w:rsid w:val="227A69DA"/>
    <w:rsid w:val="248E3603"/>
    <w:rsid w:val="29114E16"/>
    <w:rsid w:val="299E3C28"/>
    <w:rsid w:val="2C55183B"/>
    <w:rsid w:val="2DD80BED"/>
    <w:rsid w:val="2E3000B8"/>
    <w:rsid w:val="2F5E167A"/>
    <w:rsid w:val="33EC7B9C"/>
    <w:rsid w:val="34365989"/>
    <w:rsid w:val="36105683"/>
    <w:rsid w:val="37583F27"/>
    <w:rsid w:val="38B15C72"/>
    <w:rsid w:val="38DD7750"/>
    <w:rsid w:val="3A810912"/>
    <w:rsid w:val="3C243C4B"/>
    <w:rsid w:val="3EDF3E59"/>
    <w:rsid w:val="3EF47F62"/>
    <w:rsid w:val="3FCE3092"/>
    <w:rsid w:val="3FFFF9AA"/>
    <w:rsid w:val="41D66AFC"/>
    <w:rsid w:val="41FD4D22"/>
    <w:rsid w:val="42B75819"/>
    <w:rsid w:val="45317AE6"/>
    <w:rsid w:val="45384729"/>
    <w:rsid w:val="45F909E3"/>
    <w:rsid w:val="45F91CA4"/>
    <w:rsid w:val="47D20663"/>
    <w:rsid w:val="48D73E4D"/>
    <w:rsid w:val="4DF306E2"/>
    <w:rsid w:val="4E5D0A0C"/>
    <w:rsid w:val="4FD15C95"/>
    <w:rsid w:val="5051614E"/>
    <w:rsid w:val="51264537"/>
    <w:rsid w:val="51D6721C"/>
    <w:rsid w:val="52906818"/>
    <w:rsid w:val="52F43725"/>
    <w:rsid w:val="533031C8"/>
    <w:rsid w:val="54A6094D"/>
    <w:rsid w:val="553F13B1"/>
    <w:rsid w:val="59B12297"/>
    <w:rsid w:val="5A3D7F5A"/>
    <w:rsid w:val="60055270"/>
    <w:rsid w:val="617904BA"/>
    <w:rsid w:val="628805AD"/>
    <w:rsid w:val="62B356D6"/>
    <w:rsid w:val="637D178E"/>
    <w:rsid w:val="65F975A7"/>
    <w:rsid w:val="67554184"/>
    <w:rsid w:val="6A2A7709"/>
    <w:rsid w:val="6BDF6E8B"/>
    <w:rsid w:val="6FCC795E"/>
    <w:rsid w:val="6FD79235"/>
    <w:rsid w:val="73DA5FA0"/>
    <w:rsid w:val="74C403DB"/>
    <w:rsid w:val="787E1A12"/>
    <w:rsid w:val="79E104AA"/>
    <w:rsid w:val="7B4C4049"/>
    <w:rsid w:val="7C8E1F37"/>
    <w:rsid w:val="7CCA3477"/>
    <w:rsid w:val="7D6B10B7"/>
    <w:rsid w:val="7E6F26CD"/>
    <w:rsid w:val="7E79148F"/>
    <w:rsid w:val="7EA47B0D"/>
    <w:rsid w:val="7FABCD2B"/>
    <w:rsid w:val="7FE7048E"/>
    <w:rsid w:val="AF35DEE9"/>
    <w:rsid w:val="B64EB388"/>
    <w:rsid w:val="FCF7EF6D"/>
    <w:rsid w:val="FFBF9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unhideWhenUsed/>
    <w:qFormat/>
    <w:uiPriority w:val="99"/>
    <w:pPr>
      <w:ind w:left="100" w:leftChars="2500"/>
    </w:pPr>
  </w:style>
  <w:style w:type="paragraph" w:styleId="4">
    <w:name w:val="Balloon Text"/>
    <w:basedOn w:val="1"/>
    <w:link w:val="16"/>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5"/>
    <w:semiHidden/>
    <w:qFormat/>
    <w:uiPriority w:val="0"/>
    <w:pPr>
      <w:snapToGrid w:val="0"/>
      <w:jc w:val="left"/>
    </w:pPr>
    <w:rPr>
      <w:rFonts w:ascii="Times New Roman" w:hAnsi="Times New Roman"/>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1">
    <w:name w:val="footnote reference"/>
    <w:semiHidden/>
    <w:qFormat/>
    <w:uiPriority w:val="0"/>
    <w:rPr>
      <w:vertAlign w:val="superscript"/>
    </w:rPr>
  </w:style>
  <w:style w:type="character" w:customStyle="1" w:styleId="12">
    <w:name w:val="日期 字符"/>
    <w:link w:val="3"/>
    <w:semiHidden/>
    <w:qFormat/>
    <w:uiPriority w:val="99"/>
    <w:rPr>
      <w:kern w:val="2"/>
      <w:sz w:val="21"/>
      <w:szCs w:val="22"/>
    </w:rPr>
  </w:style>
  <w:style w:type="character" w:customStyle="1" w:styleId="13">
    <w:name w:val="页脚 字符"/>
    <w:link w:val="5"/>
    <w:qFormat/>
    <w:uiPriority w:val="99"/>
    <w:rPr>
      <w:kern w:val="2"/>
      <w:sz w:val="18"/>
      <w:szCs w:val="18"/>
    </w:rPr>
  </w:style>
  <w:style w:type="character" w:customStyle="1" w:styleId="14">
    <w:name w:val="页眉 字符"/>
    <w:link w:val="6"/>
    <w:qFormat/>
    <w:uiPriority w:val="99"/>
    <w:rPr>
      <w:kern w:val="2"/>
      <w:sz w:val="18"/>
      <w:szCs w:val="18"/>
    </w:rPr>
  </w:style>
  <w:style w:type="character" w:customStyle="1" w:styleId="15">
    <w:name w:val="脚注文本 字符"/>
    <w:link w:val="7"/>
    <w:semiHidden/>
    <w:qFormat/>
    <w:uiPriority w:val="0"/>
    <w:rPr>
      <w:rFonts w:ascii="Times New Roman" w:hAnsi="Times New Roman"/>
      <w:kern w:val="2"/>
      <w:sz w:val="18"/>
      <w:szCs w:val="18"/>
    </w:rPr>
  </w:style>
  <w:style w:type="character" w:customStyle="1" w:styleId="16">
    <w:name w:val="批注框文本 字符"/>
    <w:basedOn w:val="10"/>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1594</Words>
  <Characters>1664</Characters>
  <Lines>8</Lines>
  <Paragraphs>2</Paragraphs>
  <TotalTime>0</TotalTime>
  <ScaleCrop>false</ScaleCrop>
  <LinksUpToDate>false</LinksUpToDate>
  <CharactersWithSpaces>1849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2020-11-11T05:10:00Z</dcterms:created>
  <dc:creator>宋宇</dc:creator>
  <cp:lastModifiedBy>蔡蔡</cp:lastModifiedBy>
  <cp:lastPrinted>2017-02-09T05:33:00Z</cp:lastPrinted>
  <dcterms:modified xsi:type="dcterms:W3CDTF">2024-09-25T10:48:22Z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E932454856905EB75BB429634B024419</vt:lpwstr>
  </property>
</Properties>
</file>